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F643D" w:rsidRPr="003F643D" w:rsidRDefault="0007686D" w:rsidP="003F643D">
      <w:pPr>
        <w:widowControl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07686D">
        <w:rPr>
          <w:noProof/>
        </w:rPr>
        <w:drawing>
          <wp:anchor distT="0" distB="0" distL="114300" distR="114300" simplePos="0" relativeHeight="251658752" behindDoc="1" locked="0" layoutInCell="1" allowOverlap="1" wp14:anchorId="4392C1BD" wp14:editId="701F5543">
            <wp:simplePos x="0" y="0"/>
            <wp:positionH relativeFrom="column">
              <wp:posOffset>205740</wp:posOffset>
            </wp:positionH>
            <wp:positionV relativeFrom="paragraph">
              <wp:posOffset>180340</wp:posOffset>
            </wp:positionV>
            <wp:extent cx="5940000" cy="8341200"/>
            <wp:effectExtent l="0" t="0" r="3810" b="3175"/>
            <wp:wrapTight wrapText="bothSides">
              <wp:wrapPolygon edited="0">
                <wp:start x="0" y="0"/>
                <wp:lineTo x="0" y="21559"/>
                <wp:lineTo x="21545" y="21559"/>
                <wp:lineTo x="21545" y="0"/>
                <wp:lineTo x="0" y="0"/>
              </wp:wrapPolygon>
            </wp:wrapTight>
            <wp:docPr id="6" name="Рисунок 6" descr="D:\Исходящие\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Исходящие\IM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000" cy="834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C1CAE" w:rsidRDefault="005C1CAE" w:rsidP="00B734E1">
      <w:pPr>
        <w:pStyle w:val="20"/>
        <w:shd w:val="clear" w:color="auto" w:fill="auto"/>
        <w:spacing w:after="382"/>
        <w:ind w:right="20"/>
        <w:jc w:val="left"/>
      </w:pPr>
    </w:p>
    <w:p w:rsidR="005C1CAE" w:rsidRDefault="005C1CAE" w:rsidP="0007686D">
      <w:pPr>
        <w:pStyle w:val="20"/>
        <w:shd w:val="clear" w:color="auto" w:fill="auto"/>
        <w:spacing w:after="382"/>
        <w:ind w:right="20"/>
        <w:jc w:val="left"/>
      </w:pPr>
      <w:bookmarkStart w:id="0" w:name="_GoBack"/>
      <w:bookmarkEnd w:id="0"/>
    </w:p>
    <w:p w:rsidR="00B36FC1" w:rsidRPr="00DC57A1" w:rsidRDefault="00B36FC1" w:rsidP="00DC57A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DC57A1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0B2E1F">
        <w:rPr>
          <w:rFonts w:ascii="Times New Roman" w:hAnsi="Times New Roman" w:cs="Times New Roman"/>
          <w:sz w:val="28"/>
          <w:szCs w:val="28"/>
        </w:rPr>
        <w:t>№</w:t>
      </w:r>
      <w:r w:rsidRPr="00DC57A1">
        <w:rPr>
          <w:rFonts w:ascii="Times New Roman" w:hAnsi="Times New Roman" w:cs="Times New Roman"/>
          <w:sz w:val="28"/>
          <w:szCs w:val="28"/>
        </w:rPr>
        <w:t>1</w:t>
      </w:r>
    </w:p>
    <w:p w:rsidR="000B2E1F" w:rsidRDefault="000B2E1F" w:rsidP="00DC57A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п</w:t>
      </w:r>
      <w:r w:rsidR="00DC57A1" w:rsidRPr="00DC57A1">
        <w:rPr>
          <w:rFonts w:ascii="Times New Roman" w:hAnsi="Times New Roman" w:cs="Times New Roman"/>
          <w:sz w:val="28"/>
          <w:szCs w:val="28"/>
        </w:rPr>
        <w:t xml:space="preserve">остановлению </w:t>
      </w:r>
    </w:p>
    <w:p w:rsidR="00DC57A1" w:rsidRDefault="00DC57A1" w:rsidP="00DC57A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DC57A1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DC57A1" w:rsidRDefault="00DC57A1" w:rsidP="00DC57A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 w:rsidRPr="00DC57A1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DC57A1" w:rsidRDefault="00B734E1" w:rsidP="00DC57A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№__22.09.2016 г</w:t>
      </w:r>
      <w:r w:rsidR="00DC57A1">
        <w:rPr>
          <w:rFonts w:ascii="Times New Roman" w:hAnsi="Times New Roman" w:cs="Times New Roman"/>
          <w:sz w:val="28"/>
          <w:szCs w:val="28"/>
        </w:rPr>
        <w:t>_</w:t>
      </w:r>
      <w:r>
        <w:rPr>
          <w:rFonts w:ascii="Times New Roman" w:hAnsi="Times New Roman" w:cs="Times New Roman"/>
          <w:sz w:val="28"/>
          <w:szCs w:val="28"/>
        </w:rPr>
        <w:t xml:space="preserve"> от __442-п</w:t>
      </w:r>
    </w:p>
    <w:p w:rsidR="00DC57A1" w:rsidRDefault="00DC57A1" w:rsidP="00DC57A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DC57A1" w:rsidRPr="00DC57A1" w:rsidRDefault="00DC57A1" w:rsidP="00DC57A1">
      <w:pPr>
        <w:pStyle w:val="a5"/>
        <w:jc w:val="right"/>
        <w:rPr>
          <w:rFonts w:ascii="Times New Roman" w:hAnsi="Times New Roman" w:cs="Times New Roman"/>
          <w:sz w:val="28"/>
          <w:szCs w:val="28"/>
        </w:rPr>
      </w:pPr>
    </w:p>
    <w:p w:rsidR="005C1CAE" w:rsidRDefault="005C1CAE" w:rsidP="005C1CA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C1CAE">
        <w:rPr>
          <w:rFonts w:ascii="Times New Roman" w:hAnsi="Times New Roman" w:cs="Times New Roman"/>
          <w:b/>
          <w:sz w:val="32"/>
          <w:szCs w:val="32"/>
        </w:rPr>
        <w:t>Положение о ведении учета форм получения образования, определенных родителями (законными представителями) детей, имеющих право на получение общего образования, с указанием перечня образовательных учреждений, за которыми закрепляются</w:t>
      </w:r>
      <w:r w:rsidR="00243FED">
        <w:rPr>
          <w:rFonts w:ascii="Times New Roman" w:hAnsi="Times New Roman" w:cs="Times New Roman"/>
          <w:b/>
          <w:sz w:val="32"/>
          <w:szCs w:val="32"/>
        </w:rPr>
        <w:t xml:space="preserve"> обучающиеся</w:t>
      </w:r>
      <w:r w:rsidRPr="005C1CAE">
        <w:rPr>
          <w:rFonts w:ascii="Times New Roman" w:hAnsi="Times New Roman" w:cs="Times New Roman"/>
          <w:b/>
          <w:sz w:val="32"/>
          <w:szCs w:val="32"/>
        </w:rPr>
        <w:t>, получающие образование</w:t>
      </w:r>
      <w:r w:rsidR="00BF189B">
        <w:rPr>
          <w:rFonts w:ascii="Times New Roman" w:hAnsi="Times New Roman" w:cs="Times New Roman"/>
          <w:b/>
          <w:sz w:val="32"/>
          <w:szCs w:val="32"/>
        </w:rPr>
        <w:t xml:space="preserve"> в форме семейного образования</w:t>
      </w:r>
    </w:p>
    <w:p w:rsidR="00BF189B" w:rsidRPr="005C1CAE" w:rsidRDefault="00BF189B" w:rsidP="005C1CAE">
      <w:pPr>
        <w:pStyle w:val="a5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4D775B" w:rsidRDefault="00860E72">
      <w:pPr>
        <w:pStyle w:val="30"/>
        <w:numPr>
          <w:ilvl w:val="0"/>
          <w:numId w:val="1"/>
        </w:numPr>
        <w:shd w:val="clear" w:color="auto" w:fill="auto"/>
        <w:tabs>
          <w:tab w:val="left" w:pos="4056"/>
        </w:tabs>
        <w:spacing w:before="0" w:after="0"/>
        <w:ind w:left="3360"/>
        <w:jc w:val="both"/>
      </w:pPr>
      <w:r>
        <w:t>Общие положения</w:t>
      </w:r>
    </w:p>
    <w:p w:rsidR="005C1CAE" w:rsidRDefault="005C1CAE" w:rsidP="005C1CAE">
      <w:pPr>
        <w:pStyle w:val="30"/>
        <w:shd w:val="clear" w:color="auto" w:fill="auto"/>
        <w:tabs>
          <w:tab w:val="left" w:pos="4056"/>
        </w:tabs>
        <w:spacing w:before="0" w:after="0"/>
        <w:ind w:left="3360"/>
        <w:jc w:val="both"/>
      </w:pPr>
    </w:p>
    <w:p w:rsidR="004D775B" w:rsidRDefault="00860E72" w:rsidP="0048154A">
      <w:pPr>
        <w:pStyle w:val="22"/>
        <w:numPr>
          <w:ilvl w:val="1"/>
          <w:numId w:val="1"/>
        </w:numPr>
        <w:shd w:val="clear" w:color="auto" w:fill="auto"/>
        <w:tabs>
          <w:tab w:val="left" w:pos="851"/>
        </w:tabs>
        <w:ind w:left="20" w:hanging="20"/>
      </w:pPr>
      <w:r>
        <w:t>Настоящее</w:t>
      </w:r>
      <w:r>
        <w:tab/>
      </w:r>
      <w:r w:rsidR="00F11BF8">
        <w:t xml:space="preserve"> </w:t>
      </w:r>
      <w:r>
        <w:t>Положение разработано в соответствии с:</w:t>
      </w:r>
    </w:p>
    <w:p w:rsidR="00DC57A1" w:rsidRDefault="00DC57A1" w:rsidP="00DC57A1">
      <w:pPr>
        <w:pStyle w:val="22"/>
        <w:numPr>
          <w:ilvl w:val="0"/>
          <w:numId w:val="2"/>
        </w:numPr>
        <w:shd w:val="clear" w:color="auto" w:fill="auto"/>
        <w:tabs>
          <w:tab w:val="left" w:pos="944"/>
        </w:tabs>
        <w:ind w:left="580" w:right="20"/>
      </w:pPr>
      <w:r w:rsidRPr="00DC57A1">
        <w:t>ст. 43 К</w:t>
      </w:r>
      <w:r>
        <w:t>онституции Российской Федерации;</w:t>
      </w:r>
    </w:p>
    <w:p w:rsidR="00DC57A1" w:rsidRDefault="00DC57A1" w:rsidP="00DC57A1">
      <w:pPr>
        <w:pStyle w:val="22"/>
        <w:numPr>
          <w:ilvl w:val="0"/>
          <w:numId w:val="2"/>
        </w:numPr>
        <w:shd w:val="clear" w:color="auto" w:fill="auto"/>
        <w:tabs>
          <w:tab w:val="left" w:pos="944"/>
        </w:tabs>
        <w:ind w:left="580" w:right="20"/>
      </w:pPr>
      <w:r w:rsidRPr="00DC57A1">
        <w:t>ст. 63 Семейного Кодекса Российской Федерации</w:t>
      </w:r>
      <w:r>
        <w:t>;</w:t>
      </w:r>
    </w:p>
    <w:p w:rsidR="004D775B" w:rsidRDefault="00860E72">
      <w:pPr>
        <w:pStyle w:val="22"/>
        <w:numPr>
          <w:ilvl w:val="0"/>
          <w:numId w:val="2"/>
        </w:numPr>
        <w:shd w:val="clear" w:color="auto" w:fill="auto"/>
        <w:tabs>
          <w:tab w:val="left" w:pos="944"/>
        </w:tabs>
        <w:ind w:left="580" w:right="20"/>
      </w:pPr>
      <w:r>
        <w:t>Федерал</w:t>
      </w:r>
      <w:r w:rsidR="006A21A9">
        <w:t>ьным Законом от 29.12.2012 № 273</w:t>
      </w:r>
      <w:r>
        <w:t>-ФЗ "Об обра</w:t>
      </w:r>
      <w:r w:rsidR="00DC57A1">
        <w:t>зовании в Российской Федерации»;</w:t>
      </w:r>
    </w:p>
    <w:p w:rsidR="00E37CEE" w:rsidRDefault="00860E72" w:rsidP="00E37CEE">
      <w:pPr>
        <w:pStyle w:val="22"/>
        <w:numPr>
          <w:ilvl w:val="0"/>
          <w:numId w:val="2"/>
        </w:numPr>
        <w:shd w:val="clear" w:color="auto" w:fill="auto"/>
        <w:tabs>
          <w:tab w:val="left" w:pos="944"/>
        </w:tabs>
        <w:ind w:left="580" w:right="20"/>
      </w:pPr>
      <w:r w:rsidRPr="00E37CEE">
        <w:t>Приказом Министерства образования и науки Российской Федерации от 22.01.2014г. № 32 «Об утверждении порядка приема граждан на обучение по образовательным программам начального общего, основного общего и среднего общего образования»;</w:t>
      </w:r>
    </w:p>
    <w:p w:rsidR="00E37CEE" w:rsidRPr="00E37CEE" w:rsidRDefault="00E37CEE" w:rsidP="00E37CEE">
      <w:pPr>
        <w:pStyle w:val="22"/>
        <w:numPr>
          <w:ilvl w:val="0"/>
          <w:numId w:val="2"/>
        </w:numPr>
        <w:shd w:val="clear" w:color="auto" w:fill="auto"/>
        <w:tabs>
          <w:tab w:val="left" w:pos="944"/>
        </w:tabs>
        <w:ind w:left="580" w:right="20"/>
      </w:pPr>
      <w:r w:rsidRPr="00E37CEE">
        <w:t>Порядок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образования, утвержденный Приказом Минобрнауки России от 3</w:t>
      </w:r>
      <w:r>
        <w:t>0 августа 2013 г. № 1014;</w:t>
      </w:r>
    </w:p>
    <w:p w:rsidR="00E37CEE" w:rsidRPr="00E37CEE" w:rsidRDefault="00E37CEE" w:rsidP="00E37CEE">
      <w:pPr>
        <w:pStyle w:val="22"/>
        <w:numPr>
          <w:ilvl w:val="0"/>
          <w:numId w:val="2"/>
        </w:numPr>
        <w:shd w:val="clear" w:color="auto" w:fill="auto"/>
        <w:tabs>
          <w:tab w:val="left" w:pos="944"/>
        </w:tabs>
        <w:ind w:left="580" w:right="20"/>
      </w:pPr>
      <w:r w:rsidRPr="00E37CEE">
        <w:t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 общего и среднего общего образования, утвержденный Приказом Минобрнауки России от 30 августа 2013 г. № 1015</w:t>
      </w:r>
      <w:r>
        <w:t>;</w:t>
      </w:r>
    </w:p>
    <w:p w:rsidR="004D775B" w:rsidRDefault="00860E72">
      <w:pPr>
        <w:pStyle w:val="22"/>
        <w:numPr>
          <w:ilvl w:val="0"/>
          <w:numId w:val="2"/>
        </w:numPr>
        <w:shd w:val="clear" w:color="auto" w:fill="auto"/>
        <w:tabs>
          <w:tab w:val="left" w:pos="944"/>
        </w:tabs>
        <w:ind w:left="580" w:right="20"/>
      </w:pPr>
      <w:r>
        <w:t>Порядком проведения государственной итоговой аттестации по образовательным программам основного общего образования, утверждённого приказом Министерства образования и науки Российской Федерации от 25.12.2013г. №1394;</w:t>
      </w:r>
    </w:p>
    <w:p w:rsidR="004D775B" w:rsidRDefault="00860E72">
      <w:pPr>
        <w:pStyle w:val="22"/>
        <w:numPr>
          <w:ilvl w:val="0"/>
          <w:numId w:val="2"/>
        </w:numPr>
        <w:shd w:val="clear" w:color="auto" w:fill="auto"/>
        <w:tabs>
          <w:tab w:val="left" w:pos="944"/>
        </w:tabs>
        <w:ind w:left="580" w:right="20"/>
      </w:pPr>
      <w:r>
        <w:t xml:space="preserve">Порядком проведения государственной итоговой аттестации по образовательным программам среднего общего образования, утверждённого приказом Министерства образования и науки Российской </w:t>
      </w:r>
      <w:r w:rsidR="00DC57A1">
        <w:t>Федерации от 26.12.2013г. №1400</w:t>
      </w:r>
      <w:r w:rsidR="006D457E">
        <w:t>.</w:t>
      </w:r>
    </w:p>
    <w:p w:rsidR="00BF189B" w:rsidRPr="0055745D" w:rsidRDefault="00BF189B" w:rsidP="00F51A6A">
      <w:pPr>
        <w:pStyle w:val="22"/>
        <w:shd w:val="clear" w:color="auto" w:fill="auto"/>
        <w:tabs>
          <w:tab w:val="left" w:pos="784"/>
        </w:tabs>
        <w:ind w:left="580" w:right="20"/>
        <w:rPr>
          <w:highlight w:val="yellow"/>
        </w:rPr>
      </w:pP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220"/>
        </w:tabs>
        <w:ind w:left="720" w:right="20" w:hanging="720"/>
      </w:pPr>
      <w:r>
        <w:t>Семейное образование есть форма освоения ребенком по инициативе родителе</w:t>
      </w:r>
      <w:r w:rsidR="00085089">
        <w:t xml:space="preserve">й (законных представителей) </w:t>
      </w:r>
      <w:r>
        <w:t xml:space="preserve">образовательных программ </w:t>
      </w:r>
      <w:r w:rsidR="00085089" w:rsidRPr="00BF189B">
        <w:t>дошкольного</w:t>
      </w:r>
      <w:r w:rsidR="00085089">
        <w:t xml:space="preserve">, </w:t>
      </w:r>
      <w:r>
        <w:t xml:space="preserve">начального общего, основного общего, среднего общего </w:t>
      </w:r>
      <w:r>
        <w:lastRenderedPageBreak/>
        <w:t>образования вне образовательной организации в семье.</w:t>
      </w:r>
    </w:p>
    <w:p w:rsidR="007368C9" w:rsidRPr="001B6E43" w:rsidRDefault="007368C9" w:rsidP="00C2164E">
      <w:pPr>
        <w:pStyle w:val="a6"/>
        <w:numPr>
          <w:ilvl w:val="1"/>
          <w:numId w:val="1"/>
        </w:numPr>
        <w:ind w:hanging="720"/>
        <w:jc w:val="both"/>
        <w:rPr>
          <w:rFonts w:ascii="Times New Roman" w:eastAsia="Times New Roman" w:hAnsi="Times New Roman" w:cs="Times New Roman"/>
          <w:sz w:val="27"/>
          <w:szCs w:val="27"/>
        </w:rPr>
      </w:pPr>
      <w:r w:rsidRPr="001B6E43">
        <w:rPr>
          <w:rFonts w:ascii="Times New Roman" w:eastAsia="Times New Roman" w:hAnsi="Times New Roman" w:cs="Times New Roman"/>
          <w:sz w:val="27"/>
          <w:szCs w:val="27"/>
        </w:rPr>
        <w:t>Обучение в форме семейного образования осуществляется с правом последующего прохож</w:t>
      </w:r>
      <w:r w:rsidR="00F51A6A">
        <w:rPr>
          <w:rFonts w:ascii="Times New Roman" w:eastAsia="Times New Roman" w:hAnsi="Times New Roman" w:cs="Times New Roman"/>
          <w:sz w:val="27"/>
          <w:szCs w:val="27"/>
        </w:rPr>
        <w:t xml:space="preserve">дения промежуточной и </w:t>
      </w:r>
      <w:r w:rsidRPr="001B6E43">
        <w:rPr>
          <w:rFonts w:ascii="Times New Roman" w:eastAsia="Times New Roman" w:hAnsi="Times New Roman" w:cs="Times New Roman"/>
          <w:sz w:val="27"/>
          <w:szCs w:val="27"/>
        </w:rPr>
        <w:t xml:space="preserve"> государственной итоговой аттестации в организациях, осуществляющ</w:t>
      </w:r>
      <w:r w:rsidR="001B6E43">
        <w:rPr>
          <w:rFonts w:ascii="Times New Roman" w:eastAsia="Times New Roman" w:hAnsi="Times New Roman" w:cs="Times New Roman"/>
          <w:sz w:val="27"/>
          <w:szCs w:val="27"/>
        </w:rPr>
        <w:t>их образовательную деятельность</w:t>
      </w:r>
      <w:r w:rsidR="00F51A6A" w:rsidRPr="00F51A6A">
        <w:t xml:space="preserve"> </w:t>
      </w:r>
      <w:r w:rsidR="00F51A6A" w:rsidRPr="00F51A6A">
        <w:rPr>
          <w:rFonts w:ascii="Times New Roman" w:eastAsia="Times New Roman" w:hAnsi="Times New Roman" w:cs="Times New Roman"/>
          <w:sz w:val="27"/>
          <w:szCs w:val="27"/>
        </w:rPr>
        <w:t>по соответствующей имеющей государственную аккредитацию образовательной программе</w:t>
      </w:r>
      <w:r w:rsidR="001B6E43">
        <w:rPr>
          <w:rFonts w:ascii="Times New Roman" w:eastAsia="Times New Roman" w:hAnsi="Times New Roman" w:cs="Times New Roman"/>
          <w:sz w:val="27"/>
          <w:szCs w:val="27"/>
        </w:rPr>
        <w:t>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152"/>
        </w:tabs>
        <w:spacing w:after="300"/>
        <w:ind w:left="720" w:right="20" w:hanging="720"/>
      </w:pPr>
      <w:r>
        <w:t xml:space="preserve">Настоящее Положение определяет порядок организации </w:t>
      </w:r>
      <w:r w:rsidR="00BF189B">
        <w:t>получения семейного образования</w:t>
      </w:r>
      <w:r w:rsidR="003E4D3B">
        <w:t xml:space="preserve"> и </w:t>
      </w:r>
      <w:r w:rsidR="006D457E">
        <w:t xml:space="preserve">перечень </w:t>
      </w:r>
      <w:r w:rsidR="006D457E" w:rsidRPr="006D457E">
        <w:t>образовательных учреждений, за которыми закрепляются обучающиеся, получающие образование в форме семейного образования</w:t>
      </w:r>
      <w:r w:rsidR="006D457E">
        <w:t xml:space="preserve"> </w:t>
      </w:r>
      <w:r w:rsidR="006D457E" w:rsidRPr="00E86BA7">
        <w:t>(Приложение).</w:t>
      </w:r>
    </w:p>
    <w:p w:rsidR="004D775B" w:rsidRDefault="00860E72" w:rsidP="00C2164E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865"/>
        </w:tabs>
        <w:spacing w:before="0"/>
        <w:ind w:left="432" w:hanging="432"/>
        <w:jc w:val="center"/>
      </w:pPr>
      <w:bookmarkStart w:id="1" w:name="bookmark0"/>
      <w:r>
        <w:t>Организация семейного образования</w:t>
      </w:r>
      <w:bookmarkEnd w:id="1"/>
    </w:p>
    <w:p w:rsidR="0048154A" w:rsidRDefault="0048154A" w:rsidP="0048154A">
      <w:pPr>
        <w:pStyle w:val="10"/>
        <w:keepNext/>
        <w:keepLines/>
        <w:shd w:val="clear" w:color="auto" w:fill="auto"/>
        <w:tabs>
          <w:tab w:val="left" w:pos="2865"/>
        </w:tabs>
        <w:spacing w:before="0"/>
        <w:ind w:left="432"/>
      </w:pP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152"/>
        </w:tabs>
        <w:ind w:left="720" w:right="20" w:hanging="720"/>
      </w:pPr>
      <w:r>
        <w:t>Родители (законные представители) несовершеннолетнего обучающегося имеют право выбирать формы получения образования. При этом обязательно должно учитываться мнение ребенка.</w:t>
      </w:r>
    </w:p>
    <w:p w:rsidR="00F15EDA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152"/>
        </w:tabs>
        <w:ind w:left="720" w:right="20" w:hanging="720"/>
      </w:pPr>
      <w:r>
        <w:t>Обучающийся может перейти на семейную форму получения образования на любом уровне образования</w:t>
      </w:r>
      <w:r w:rsidR="00F15EDA" w:rsidRPr="00F15EDA">
        <w:t xml:space="preserve"> либо использовать право на соче</w:t>
      </w:r>
      <w:r w:rsidR="00F15EDA">
        <w:t>тание форм получения образования</w:t>
      </w:r>
      <w:r w:rsidR="00F15EDA" w:rsidRPr="00F15EDA">
        <w:t>.</w:t>
      </w:r>
    </w:p>
    <w:p w:rsidR="0055745D" w:rsidRDefault="0055745D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152"/>
        </w:tabs>
        <w:ind w:left="720" w:right="20" w:hanging="720"/>
      </w:pPr>
      <w:r w:rsidRPr="0055745D">
        <w:t>При выборе семейной формы образования родители (законные представители) принимают на себя обязательства по обеспечению обучения в семейной форме образования – целенаправленной организации деятельности обучающегося по овладению знаниями, умениями, навыками и компетенцией, приобретению опыта деятельности, развитию способностей, приобретению опыта применения знаний в повседневной жизни и формированию у обучающегося мотивации получения образования в течение всей жизни.</w:t>
      </w:r>
    </w:p>
    <w:p w:rsidR="00ED3FD5" w:rsidRPr="00ED3FD5" w:rsidRDefault="0055745D" w:rsidP="00C2164E">
      <w:pPr>
        <w:pStyle w:val="a6"/>
        <w:numPr>
          <w:ilvl w:val="1"/>
          <w:numId w:val="1"/>
        </w:numPr>
        <w:ind w:hanging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D5">
        <w:rPr>
          <w:rFonts w:ascii="Times New Roman" w:hAnsi="Times New Roman" w:cs="Times New Roman"/>
          <w:sz w:val="28"/>
          <w:szCs w:val="28"/>
        </w:rPr>
        <w:t xml:space="preserve">Родители (законные представители) несовершеннолетнего обучающегося </w:t>
      </w:r>
      <w:r w:rsidR="00062079">
        <w:rPr>
          <w:rFonts w:ascii="Times New Roman" w:hAnsi="Times New Roman" w:cs="Times New Roman"/>
          <w:sz w:val="28"/>
          <w:szCs w:val="28"/>
        </w:rPr>
        <w:t>информируют</w:t>
      </w:r>
      <w:r w:rsidRPr="00ED3FD5">
        <w:rPr>
          <w:rFonts w:ascii="Times New Roman" w:hAnsi="Times New Roman" w:cs="Times New Roman"/>
          <w:sz w:val="28"/>
          <w:szCs w:val="28"/>
        </w:rPr>
        <w:t xml:space="preserve"> отдел образования</w:t>
      </w:r>
      <w:r>
        <w:t xml:space="preserve"> </w:t>
      </w:r>
      <w:r w:rsidR="00ED3FD5" w:rsidRPr="00ED3FD5">
        <w:rPr>
          <w:rFonts w:ascii="Times New Roman" w:eastAsia="Times New Roman" w:hAnsi="Times New Roman" w:cs="Times New Roman"/>
          <w:sz w:val="27"/>
          <w:szCs w:val="27"/>
        </w:rPr>
        <w:t>админи</w:t>
      </w:r>
      <w:r w:rsidR="00ED3FD5">
        <w:rPr>
          <w:rFonts w:ascii="Times New Roman" w:eastAsia="Times New Roman" w:hAnsi="Times New Roman" w:cs="Times New Roman"/>
          <w:sz w:val="27"/>
          <w:szCs w:val="27"/>
        </w:rPr>
        <w:t xml:space="preserve">страции Краснотуранского района </w:t>
      </w:r>
      <w:r w:rsidR="00ED3FD5" w:rsidRPr="00ED3FD5">
        <w:rPr>
          <w:rFonts w:ascii="Times New Roman" w:hAnsi="Times New Roman" w:cs="Times New Roman"/>
          <w:sz w:val="28"/>
          <w:szCs w:val="28"/>
        </w:rPr>
        <w:t xml:space="preserve">о решении получать образование в </w:t>
      </w:r>
      <w:r w:rsidR="00062079">
        <w:rPr>
          <w:rFonts w:ascii="Times New Roman" w:hAnsi="Times New Roman" w:cs="Times New Roman"/>
          <w:sz w:val="28"/>
          <w:szCs w:val="28"/>
        </w:rPr>
        <w:t>форме семейного образования</w:t>
      </w:r>
      <w:r w:rsidR="00ED3FD5" w:rsidRPr="00ED3FD5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391"/>
        </w:tabs>
        <w:ind w:left="720" w:right="20" w:hanging="720"/>
      </w:pPr>
      <w:r>
        <w:t>Для прохождения промежуточной итоговой аттестации обучающегося родители (законные представители) несовершеннолетнего обучающегося должны обратиться в общеобразовательное учреждение по месту жительства или по своему выбору - в образовательную организацию, прошедшую государственную аккредитацию</w:t>
      </w:r>
      <w:r w:rsidR="00062079">
        <w:t>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391"/>
        </w:tabs>
        <w:ind w:left="720" w:right="20" w:hanging="720"/>
      </w:pPr>
      <w:r>
        <w:t>По решению родителей (законных представителей) обучающийся вправе на любом этапе обучения продолжить образование в образовательной организации либо использовать право на сочетание форм получения образования.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391"/>
        </w:tabs>
        <w:ind w:left="720" w:right="20" w:hanging="720"/>
      </w:pPr>
      <w:r>
        <w:t>Зачисление в образовательную организацию лица, находящегося на семейной форме образования для продолжения обучения в образовательной организации осуществляется в соответствии с Порядком приема в общеобразовательные учреждения, утвержденным приказом Министерства образования и науки Российской Федерации от 22.01.2014 №32.</w:t>
      </w:r>
    </w:p>
    <w:p w:rsidR="0048154A" w:rsidRDefault="0048154A" w:rsidP="0048154A">
      <w:pPr>
        <w:pStyle w:val="10"/>
        <w:keepNext/>
        <w:keepLines/>
        <w:shd w:val="clear" w:color="auto" w:fill="auto"/>
        <w:tabs>
          <w:tab w:val="left" w:pos="3260"/>
        </w:tabs>
        <w:spacing w:before="0"/>
        <w:ind w:left="432"/>
      </w:pPr>
    </w:p>
    <w:p w:rsidR="004D775B" w:rsidRDefault="00860E72" w:rsidP="00C2164E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1865"/>
        </w:tabs>
        <w:spacing w:before="0"/>
        <w:ind w:left="432" w:hanging="432"/>
        <w:jc w:val="center"/>
      </w:pPr>
      <w:bookmarkStart w:id="2" w:name="bookmark2"/>
      <w:r>
        <w:t>Организация и проведение аттестации обучающихся</w:t>
      </w:r>
      <w:bookmarkEnd w:id="2"/>
    </w:p>
    <w:p w:rsidR="0048154A" w:rsidRDefault="0048154A" w:rsidP="0048154A">
      <w:pPr>
        <w:pStyle w:val="10"/>
        <w:keepNext/>
        <w:keepLines/>
        <w:shd w:val="clear" w:color="auto" w:fill="auto"/>
        <w:tabs>
          <w:tab w:val="left" w:pos="1865"/>
        </w:tabs>
        <w:spacing w:before="0"/>
        <w:ind w:left="432"/>
      </w:pPr>
    </w:p>
    <w:p w:rsidR="004D775B" w:rsidRDefault="00BF189B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287"/>
        </w:tabs>
        <w:ind w:left="720" w:right="20" w:hanging="720"/>
      </w:pPr>
      <w:r w:rsidRPr="00BF189B">
        <w:t>Обучающиеся в форме семейного образования</w:t>
      </w:r>
      <w:r w:rsidR="00860E72">
        <w:t xml:space="preserve"> </w:t>
      </w:r>
      <w:r w:rsidRPr="00BF189B">
        <w:t xml:space="preserve">не имеющие основного общего или среднего общего образования </w:t>
      </w:r>
      <w:r w:rsidR="00860E72">
        <w:t>вправе пройти</w:t>
      </w:r>
      <w:r w:rsidR="00153C34">
        <w:t xml:space="preserve"> экстерном промежуточную и </w:t>
      </w:r>
      <w:r w:rsidR="00860E72">
        <w:t xml:space="preserve"> государственную итого</w:t>
      </w:r>
      <w:r w:rsidR="00D706D4">
        <w:t>вую аттестацию в образовательной</w:t>
      </w:r>
      <w:r w:rsidR="00860E72">
        <w:t xml:space="preserve"> </w:t>
      </w:r>
      <w:r w:rsidR="00D706D4">
        <w:t>организации,</w:t>
      </w:r>
      <w:r w:rsidR="00860E72">
        <w:t xml:space="preserve"> </w:t>
      </w:r>
      <w:r w:rsidR="00D706D4" w:rsidRPr="00D706D4">
        <w:t>осуществляющей образовательную деятельность по соответствующей имеющей государственную аккредитацию основной общеобразовательной программе, бесплатно.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093"/>
        </w:tabs>
        <w:ind w:left="720" w:right="20" w:hanging="720"/>
      </w:pPr>
      <w:r>
        <w:t xml:space="preserve">Экстерны - лица, зачисленные в </w:t>
      </w:r>
      <w:r w:rsidR="00D706D4">
        <w:t xml:space="preserve">организацию, осуществляющую </w:t>
      </w:r>
      <w:r w:rsidR="00D706D4" w:rsidRPr="00D706D4">
        <w:t xml:space="preserve">образовательную деятельность </w:t>
      </w:r>
      <w:r w:rsidR="00D706D4">
        <w:t xml:space="preserve">по имеющим </w:t>
      </w:r>
      <w:r w:rsidR="00D706D4" w:rsidRPr="00D706D4">
        <w:t xml:space="preserve">государственную аккредитацию </w:t>
      </w:r>
      <w:r w:rsidR="00D706D4">
        <w:t xml:space="preserve">образовательным программам </w:t>
      </w:r>
      <w:r>
        <w:t>для п</w:t>
      </w:r>
      <w:r w:rsidR="00D706D4">
        <w:t>рохождения промежуточной и</w:t>
      </w:r>
      <w:r>
        <w:t xml:space="preserve"> государственной итоговой аттестации.</w:t>
      </w:r>
    </w:p>
    <w:p w:rsidR="004D775B" w:rsidRDefault="00860E72" w:rsidP="00922BDD">
      <w:pPr>
        <w:pStyle w:val="22"/>
        <w:numPr>
          <w:ilvl w:val="1"/>
          <w:numId w:val="1"/>
        </w:numPr>
        <w:shd w:val="clear" w:color="auto" w:fill="auto"/>
        <w:tabs>
          <w:tab w:val="left" w:pos="1093"/>
        </w:tabs>
        <w:ind w:left="720" w:right="20" w:hanging="720"/>
      </w:pPr>
      <w:r>
        <w:t>Для прохождения промежуточной и (или) государственной итоговой аттестации в качестве экстерна руководителю образовательног</w:t>
      </w:r>
      <w:r w:rsidR="00922BDD">
        <w:t xml:space="preserve">о учреждения подается заявление </w:t>
      </w:r>
      <w:r>
        <w:t xml:space="preserve">совершеннолетним гражданином лично или родителями (законными </w:t>
      </w:r>
      <w:r w:rsidR="00E23C02">
        <w:t xml:space="preserve">  </w:t>
      </w:r>
      <w:r>
        <w:t>представителями) несовершеннолетнего гражданина.</w:t>
      </w:r>
    </w:p>
    <w:p w:rsidR="00E23C02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093"/>
        </w:tabs>
        <w:ind w:left="720" w:hanging="720"/>
      </w:pPr>
      <w:r>
        <w:t>Вместе с заявлением предоставляются следующие документы:</w:t>
      </w:r>
    </w:p>
    <w:p w:rsidR="00E23C02" w:rsidRDefault="00E23C02" w:rsidP="00E23C02">
      <w:pPr>
        <w:pStyle w:val="22"/>
        <w:shd w:val="clear" w:color="auto" w:fill="auto"/>
        <w:tabs>
          <w:tab w:val="left" w:pos="1093"/>
        </w:tabs>
        <w:ind w:left="567"/>
      </w:pPr>
      <w:r>
        <w:t xml:space="preserve">- </w:t>
      </w:r>
      <w:r w:rsidR="00860E72">
        <w:t>оригинал документа, удостоверяющего личнос</w:t>
      </w:r>
      <w:r w:rsidR="00922BDD">
        <w:t>ть совершеннолетнего гражданина;</w:t>
      </w:r>
    </w:p>
    <w:p w:rsidR="004D775B" w:rsidRDefault="00860E72" w:rsidP="00E23C02">
      <w:pPr>
        <w:pStyle w:val="22"/>
        <w:shd w:val="clear" w:color="auto" w:fill="auto"/>
        <w:tabs>
          <w:tab w:val="left" w:pos="862"/>
        </w:tabs>
        <w:ind w:left="567" w:right="20"/>
      </w:pPr>
      <w:r>
        <w:t xml:space="preserve"> - оригинал документа, удостоверяющего личность родителя (законного представителя)</w:t>
      </w:r>
      <w:r w:rsidR="00922BDD">
        <w:t xml:space="preserve"> несовершеннолетнего гражданина;</w:t>
      </w:r>
    </w:p>
    <w:p w:rsidR="004D775B" w:rsidRDefault="00860E72" w:rsidP="00E23C02">
      <w:pPr>
        <w:pStyle w:val="22"/>
        <w:numPr>
          <w:ilvl w:val="0"/>
          <w:numId w:val="2"/>
        </w:numPr>
        <w:shd w:val="clear" w:color="auto" w:fill="auto"/>
        <w:tabs>
          <w:tab w:val="left" w:pos="862"/>
        </w:tabs>
        <w:ind w:left="567" w:right="20"/>
      </w:pPr>
      <w:r>
        <w:t>оригинал свидетельства о рождении ребенка, либо заверенная в установленном порядке копия документа, подтверждающего родство заявителя (или законность представления прав обучающегося дл</w:t>
      </w:r>
      <w:r w:rsidR="00922BDD">
        <w:t>я несовершеннолетнего экстерна);</w:t>
      </w:r>
    </w:p>
    <w:p w:rsidR="004D775B" w:rsidRDefault="00860E72" w:rsidP="00E23C02">
      <w:pPr>
        <w:pStyle w:val="22"/>
        <w:numPr>
          <w:ilvl w:val="0"/>
          <w:numId w:val="2"/>
        </w:numPr>
        <w:shd w:val="clear" w:color="auto" w:fill="auto"/>
        <w:tabs>
          <w:tab w:val="left" w:pos="862"/>
        </w:tabs>
        <w:ind w:left="567" w:right="20"/>
      </w:pPr>
      <w:r>
        <w:t>личное дело (при отсутствии личного дела в образовательной организации оформляется личное дело на время прохождения аттестации);</w:t>
      </w:r>
    </w:p>
    <w:p w:rsidR="004D775B" w:rsidRDefault="00860E72" w:rsidP="00E23C02">
      <w:pPr>
        <w:pStyle w:val="22"/>
        <w:numPr>
          <w:ilvl w:val="0"/>
          <w:numId w:val="2"/>
        </w:numPr>
        <w:shd w:val="clear" w:color="auto" w:fill="auto"/>
        <w:tabs>
          <w:tab w:val="left" w:pos="1093"/>
        </w:tabs>
        <w:ind w:left="567" w:right="20"/>
      </w:pPr>
      <w:r>
        <w:t>документы (при их наличии), подтверждающие освоение общеобразовательных программ (справка об обучении в образовательной организации, реализующей основные общеобразовательные программы начального общего, основного общего, среднего общего образования, справка о промежуточной аттестации в образовательном учреждении, документ об основном общем образовании).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093"/>
        </w:tabs>
        <w:ind w:left="567" w:right="20" w:hanging="567"/>
      </w:pPr>
      <w:r>
        <w:t>Основанием возникновения образовательных отношений является приказ общеобразовательной организации, реализующей основные общеобразовательные программы начального общего, основного общего, среднего общего образования, о приеме лица для прохождения промежуточной и (или) государственной итоговой аттестации, в котором устанавливаются сроки и формы промежуточной аттестации. Копия приказа хранится в личном деле экстерна.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189"/>
        </w:tabs>
        <w:ind w:left="567" w:right="20" w:hanging="567"/>
      </w:pPr>
      <w:r>
        <w:t>Неудовлетворительные результаты промежуточной аттестации по одному или нескольким учебным предметам, курсам, дисциплинам (модулям) образов</w:t>
      </w:r>
      <w:r w:rsidR="00922BDD">
        <w:t xml:space="preserve">ательной программы или не </w:t>
      </w:r>
      <w:r>
        <w:t xml:space="preserve">прохождение промежуточной аттестации в сроки, определенные приказом образовательного учреждения, при отсутствии уважительных причин признаются академической </w:t>
      </w:r>
      <w:r>
        <w:lastRenderedPageBreak/>
        <w:t>задолженностью.</w:t>
      </w:r>
    </w:p>
    <w:p w:rsidR="003E183E" w:rsidRDefault="003E183E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189"/>
        </w:tabs>
        <w:ind w:left="567" w:right="20" w:hanging="567"/>
      </w:pPr>
      <w:r w:rsidRPr="003E183E">
        <w:t>Родители (законные представители) несовершеннолетнего обучающегося и образовательные организации, обеспечивающие получение обучающимся обучения в форме семейного образования, обязаны создать условия обучающемуся для ликвидации академической задолженности и обеспечить контроль за своевременностью ее ликвидации</w:t>
      </w:r>
      <w:r>
        <w:t>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189"/>
        </w:tabs>
        <w:ind w:left="567" w:right="20" w:hanging="567"/>
      </w:pPr>
      <w:r>
        <w:t>Экстерны, имеющие академическую задолженность, вправе пройти промежуточную аттестацию по соответствующим учебному предмету, курсу, дисциплине (модулю) не более двух раз в сроки, определяемые образовательной организацией, в пределах одного года с момента образования академической задолженности. В указанный период не включаются время болезни экстерна, нахождение его в академическом отпуске или отпуске по беременности и родам.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286"/>
        </w:tabs>
        <w:ind w:left="567" w:right="20" w:hanging="567"/>
      </w:pPr>
      <w:r>
        <w:t>Для проведения промежуточной аттестации во второй раз образовательной организацией создается комиссия.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286"/>
        </w:tabs>
        <w:ind w:left="567" w:right="20" w:hanging="567"/>
      </w:pPr>
      <w:r>
        <w:t xml:space="preserve">Не допускается взимание платы с обучающихся за прохождение </w:t>
      </w:r>
      <w:r w:rsidR="00E23C02">
        <w:t xml:space="preserve"> проме</w:t>
      </w:r>
      <w:r>
        <w:t>жуточной аттестации.</w:t>
      </w:r>
    </w:p>
    <w:p w:rsidR="004D775B" w:rsidRDefault="003E183E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470"/>
        </w:tabs>
        <w:ind w:left="567" w:right="20" w:hanging="567"/>
      </w:pPr>
      <w:r>
        <w:t>Обучающиеся по образовательным программам начального общего, основного общего и среднего общего образования в форме семейного образования</w:t>
      </w:r>
      <w:r w:rsidR="00860E72">
        <w:t>, не ликвидировавшие в установленные сроки академической задолженности, продолжают получать образование в образовательной организации.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286"/>
        </w:tabs>
        <w:ind w:left="567" w:right="20" w:hanging="567"/>
      </w:pPr>
      <w:r>
        <w:t>Государственная итоговая аттестация экстернов проводится в соответствии с положениями о государственной итоговой аттестации по образовательным программам основного общего и среднего общего образования.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189"/>
        </w:tabs>
        <w:ind w:left="567" w:right="20" w:hanging="567"/>
      </w:pPr>
      <w:r>
        <w:t>Экстерны, не прошедшие государственную итоговую аттестацию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189"/>
        </w:tabs>
        <w:ind w:left="567" w:right="20" w:hanging="567"/>
      </w:pPr>
      <w:r>
        <w:t>Экстернам, прошед</w:t>
      </w:r>
      <w:r w:rsidRPr="00E23C02">
        <w:rPr>
          <w:rStyle w:val="12"/>
          <w:u w:val="none"/>
        </w:rPr>
        <w:t>ши</w:t>
      </w:r>
      <w:r>
        <w:t>м промежуточную аттестацию и не проходившим государственную итоговую аттестацию, выдается справка о промежуточной аттестации.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189"/>
        </w:tabs>
        <w:spacing w:after="341"/>
        <w:ind w:left="567" w:right="20" w:hanging="567"/>
      </w:pPr>
      <w:r>
        <w:t>Экстернам, прошед</w:t>
      </w:r>
      <w:r w:rsidRPr="001226D2">
        <w:rPr>
          <w:rStyle w:val="12"/>
          <w:u w:val="none"/>
        </w:rPr>
        <w:t>ши</w:t>
      </w:r>
      <w:r>
        <w:t>м государственную итоговую аттестацию, выдается документ государственного образца об основном общем или среднем общем образовании в образовательной организации, в которой проводилась государственная итоговая аттестация.</w:t>
      </w:r>
    </w:p>
    <w:p w:rsidR="004D775B" w:rsidRDefault="00860E72" w:rsidP="00C2164E">
      <w:pPr>
        <w:pStyle w:val="10"/>
        <w:keepNext/>
        <w:keepLines/>
        <w:numPr>
          <w:ilvl w:val="0"/>
          <w:numId w:val="1"/>
        </w:numPr>
        <w:shd w:val="clear" w:color="auto" w:fill="auto"/>
        <w:tabs>
          <w:tab w:val="left" w:pos="2215"/>
        </w:tabs>
        <w:spacing w:before="0" w:line="270" w:lineRule="exact"/>
        <w:ind w:left="567" w:hanging="567"/>
        <w:jc w:val="center"/>
      </w:pPr>
      <w:bookmarkStart w:id="3" w:name="bookmark3"/>
      <w:r>
        <w:t>Права обучающихся, получающих образование</w:t>
      </w:r>
      <w:bookmarkEnd w:id="3"/>
    </w:p>
    <w:p w:rsidR="004D775B" w:rsidRDefault="000041E5" w:rsidP="00E23C02">
      <w:pPr>
        <w:pStyle w:val="30"/>
        <w:shd w:val="clear" w:color="auto" w:fill="auto"/>
        <w:spacing w:before="0" w:after="0" w:line="317" w:lineRule="exact"/>
        <w:ind w:left="567" w:hanging="567"/>
      </w:pPr>
      <w:r>
        <w:t xml:space="preserve">       </w:t>
      </w:r>
      <w:r w:rsidR="00860E72">
        <w:t xml:space="preserve">в семейной форме </w:t>
      </w:r>
    </w:p>
    <w:p w:rsidR="00E23C02" w:rsidRDefault="00E23C02" w:rsidP="00E23C02">
      <w:pPr>
        <w:pStyle w:val="30"/>
        <w:shd w:val="clear" w:color="auto" w:fill="auto"/>
        <w:spacing w:before="0" w:after="0" w:line="317" w:lineRule="exact"/>
        <w:ind w:left="567" w:hanging="567"/>
      </w:pPr>
    </w:p>
    <w:p w:rsidR="003E4D3B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347"/>
        </w:tabs>
        <w:spacing w:line="317" w:lineRule="exact"/>
        <w:ind w:left="567" w:right="20" w:hanging="567"/>
      </w:pPr>
      <w:r>
        <w:t>При прохождении промежуточной и (или) государственной итоговой аттестации обучающиеся, получающ</w:t>
      </w:r>
      <w:r w:rsidR="00BF189B">
        <w:t>ие общее образование в указанной форме</w:t>
      </w:r>
      <w:r>
        <w:t>, пользуются академическими правами обучающихся по соответствующей образовательной программе.</w:t>
      </w:r>
    </w:p>
    <w:p w:rsidR="00E23C02" w:rsidRDefault="00860E72" w:rsidP="00C2164E">
      <w:pPr>
        <w:pStyle w:val="22"/>
        <w:numPr>
          <w:ilvl w:val="1"/>
          <w:numId w:val="1"/>
        </w:numPr>
        <w:shd w:val="clear" w:color="auto" w:fill="auto"/>
        <w:tabs>
          <w:tab w:val="left" w:pos="1347"/>
        </w:tabs>
        <w:spacing w:line="317" w:lineRule="exact"/>
        <w:ind w:left="567" w:right="20" w:hanging="567"/>
      </w:pPr>
      <w:r>
        <w:t xml:space="preserve">Обучающиеся должны быть обеспечены учебниками и учебными </w:t>
      </w:r>
      <w:r>
        <w:lastRenderedPageBreak/>
        <w:t xml:space="preserve">пособиями из фондов библиотеки образовательной </w:t>
      </w:r>
      <w:r w:rsidR="001226D2">
        <w:t>организации, в которой обучающие</w:t>
      </w:r>
      <w:r w:rsidR="0076696C">
        <w:t>ся проходя</w:t>
      </w:r>
      <w:r>
        <w:t>т промежуточную и (или) государственную итоговую аттестацию</w:t>
      </w:r>
      <w:r w:rsidR="001226D2">
        <w:t>,</w:t>
      </w:r>
      <w:r>
        <w:t xml:space="preserve"> бесплатно.</w:t>
      </w:r>
    </w:p>
    <w:p w:rsidR="004D775B" w:rsidRDefault="00860E72" w:rsidP="00C2164E">
      <w:pPr>
        <w:pStyle w:val="22"/>
        <w:numPr>
          <w:ilvl w:val="1"/>
          <w:numId w:val="1"/>
        </w:numPr>
        <w:shd w:val="clear" w:color="auto" w:fill="auto"/>
        <w:spacing w:line="317" w:lineRule="exact"/>
        <w:ind w:left="567" w:right="20" w:hanging="567"/>
      </w:pPr>
      <w:r>
        <w:t>Обучающиеся обладают всеми академическими правами, предоставленными обучающимся. Наравне с другими обучающимися имеют право на развитие своих творческих способностей и интересов, включая участие в конкурсах, олимпиадах, в том числе, всероссийской олимпиаде школьников, выставках, смотрах, физкультурных мероприятиях, спортивных соревнованиях и других массовых мероприятиях.</w:t>
      </w:r>
    </w:p>
    <w:p w:rsidR="0076696C" w:rsidRDefault="0076696C" w:rsidP="0076696C">
      <w:pPr>
        <w:pStyle w:val="22"/>
        <w:shd w:val="clear" w:color="auto" w:fill="auto"/>
        <w:spacing w:line="317" w:lineRule="exact"/>
        <w:ind w:right="20"/>
      </w:pPr>
    </w:p>
    <w:p w:rsidR="006D457E" w:rsidRDefault="006D457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E37CEE" w:rsidRDefault="00E37CEE" w:rsidP="00B86D86">
      <w:pPr>
        <w:pStyle w:val="22"/>
        <w:spacing w:line="317" w:lineRule="exact"/>
        <w:ind w:right="20"/>
      </w:pPr>
    </w:p>
    <w:p w:rsidR="006D457E" w:rsidRDefault="00E86BA7" w:rsidP="0076696C">
      <w:pPr>
        <w:pStyle w:val="22"/>
        <w:spacing w:line="317" w:lineRule="exact"/>
        <w:ind w:right="20"/>
        <w:jc w:val="right"/>
      </w:pPr>
      <w:r>
        <w:lastRenderedPageBreak/>
        <w:t xml:space="preserve">Приложение </w:t>
      </w:r>
    </w:p>
    <w:p w:rsidR="00E86BA7" w:rsidRDefault="00E86BA7" w:rsidP="00E86BA7">
      <w:pPr>
        <w:pStyle w:val="22"/>
        <w:spacing w:line="317" w:lineRule="exact"/>
        <w:ind w:right="20"/>
        <w:jc w:val="center"/>
      </w:pPr>
    </w:p>
    <w:p w:rsidR="00E86BA7" w:rsidRDefault="00E86BA7" w:rsidP="00E86BA7">
      <w:pPr>
        <w:pStyle w:val="22"/>
        <w:spacing w:line="317" w:lineRule="exact"/>
        <w:ind w:right="20"/>
        <w:jc w:val="center"/>
      </w:pPr>
    </w:p>
    <w:p w:rsidR="00E86BA7" w:rsidRDefault="00E86BA7" w:rsidP="00E86BA7">
      <w:pPr>
        <w:pStyle w:val="22"/>
        <w:spacing w:line="317" w:lineRule="exact"/>
        <w:ind w:right="20"/>
        <w:jc w:val="center"/>
        <w:rPr>
          <w:b/>
        </w:rPr>
      </w:pPr>
      <w:r w:rsidRPr="00E86BA7">
        <w:rPr>
          <w:b/>
        </w:rPr>
        <w:t xml:space="preserve">Перечень образовательных учреждений, </w:t>
      </w:r>
    </w:p>
    <w:p w:rsidR="00E86BA7" w:rsidRDefault="00E86BA7" w:rsidP="00E86BA7">
      <w:pPr>
        <w:pStyle w:val="22"/>
        <w:spacing w:line="317" w:lineRule="exact"/>
        <w:ind w:right="20"/>
        <w:jc w:val="center"/>
        <w:rPr>
          <w:b/>
        </w:rPr>
      </w:pPr>
      <w:r w:rsidRPr="00E86BA7">
        <w:rPr>
          <w:b/>
        </w:rPr>
        <w:t>за которыми закрепляются</w:t>
      </w:r>
      <w:r w:rsidR="00243FED">
        <w:rPr>
          <w:b/>
        </w:rPr>
        <w:t xml:space="preserve"> обучающиеся</w:t>
      </w:r>
      <w:r w:rsidRPr="00E86BA7">
        <w:rPr>
          <w:b/>
        </w:rPr>
        <w:t xml:space="preserve">, </w:t>
      </w:r>
    </w:p>
    <w:p w:rsidR="00E86BA7" w:rsidRDefault="00E86BA7" w:rsidP="00E86BA7">
      <w:pPr>
        <w:pStyle w:val="22"/>
        <w:spacing w:line="317" w:lineRule="exact"/>
        <w:ind w:right="20"/>
        <w:jc w:val="center"/>
        <w:rPr>
          <w:b/>
        </w:rPr>
      </w:pPr>
      <w:r w:rsidRPr="00E86BA7">
        <w:rPr>
          <w:b/>
        </w:rPr>
        <w:t>получающие образование в форме семейного образования</w:t>
      </w:r>
    </w:p>
    <w:p w:rsidR="00E86BA7" w:rsidRDefault="00E86BA7" w:rsidP="00E86BA7">
      <w:pPr>
        <w:pStyle w:val="22"/>
        <w:spacing w:line="317" w:lineRule="exact"/>
        <w:ind w:right="20"/>
        <w:jc w:val="center"/>
        <w:rPr>
          <w:b/>
        </w:rPr>
      </w:pPr>
    </w:p>
    <w:p w:rsidR="00E86BA7" w:rsidRPr="00E86BA7" w:rsidRDefault="00E86BA7" w:rsidP="00E86BA7">
      <w:pPr>
        <w:pStyle w:val="22"/>
        <w:spacing w:line="317" w:lineRule="exact"/>
        <w:ind w:right="20"/>
        <w:rPr>
          <w:b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4678"/>
      </w:tblGrid>
      <w:tr w:rsidR="00E86BA7" w:rsidRPr="00E86BA7" w:rsidTr="00926C68">
        <w:tc>
          <w:tcPr>
            <w:tcW w:w="4644" w:type="dxa"/>
          </w:tcPr>
          <w:p w:rsidR="00E86BA7" w:rsidRPr="00E86BA7" w:rsidRDefault="00294B59" w:rsidP="00294B59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94B5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Наименование учреждения</w:t>
            </w:r>
          </w:p>
        </w:tc>
        <w:tc>
          <w:tcPr>
            <w:tcW w:w="4678" w:type="dxa"/>
          </w:tcPr>
          <w:p w:rsidR="00E86BA7" w:rsidRPr="00E86BA7" w:rsidRDefault="00243FED" w:rsidP="00243FED">
            <w:pPr>
              <w:ind w:left="-8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Территория </w:t>
            </w:r>
            <w:r w:rsidR="00294B59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проживания </w:t>
            </w:r>
            <w:r w:rsidR="0029494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обучающегося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«Краснотуранская средняя общеобразовательная школа»»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Краснотуранский сельский  совет (с.Краснотуранск)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 «Краснотуранская начальная общеобразовательная школа  имени В.К. Фуги»»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Краснотуранский сельский  совет (с.Краснотуранск)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«Кортузская средняя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Кортузский сельский  совет (с.Кортуз, с.Сарушка)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 «Карабеллыкская основная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Кортузский сельский  совет (с.Кара-Беллык)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 «Белоярская основная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Кортузский сельский  совет (с.Белоярск)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Узинская начальная общеобразовательная школа филиал Муниципального бюджетного общеобразовательного учреждения «Кортузская средняя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  <w:highlight w:val="yellow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Кортузский сельский  совет (с.Уза)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 «Лебяженская средняя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Лебяженский сельский  совет (с.Лебяжье)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 «Саянская средняя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Саянский сельский  совет (с. Саянск, Моисеевка, Теплый Ключ)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Муниципальное бюджетное общеобразовательное учреждение  </w:t>
            </w: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«Николаевская основная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Территория МО Саянский сельский  совет (с. Николаевка)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Муниципальное бюджетное общеобразовательное учреждение  «Тубинская средняя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Тубинский сельский  совет (с.Тубинск, с. Новоивановка)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 «Галактионовская основная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Тубинский сельский  совет (с.Галактионово)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Кедровская начальная общеобразовательная школа филиал Муниципального бюджетного общеобразовательного учреждения « Тубинская средняя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Тубинский сельский  совет (с.Кедровое)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Джиримская начальная общеобразовательная школа филиал Муниципального бюджетного общеобразовательного учреждения « Тубинская средняя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Тубинский сельский  совет (с.Джирим)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 «Новосыдинская средняя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Новосыдинский сельский  совет(с.Новая Сыда,)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«Восточенская средняя общеобразовательная школа»</w:t>
            </w:r>
          </w:p>
          <w:p w:rsidR="00E86BA7" w:rsidRPr="00E86BA7" w:rsidRDefault="00E86BA7" w:rsidP="00E86BA7">
            <w:pPr>
              <w:rPr>
                <w:color w:val="auto"/>
              </w:rPr>
            </w:pP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color w:val="auto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Восточенский сельский  совет (с.Восточное, с. Листвягово.)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Диссоская начальная общеобразовательная школа филиал Муниципального бюджетного общеобразовательного учреждения « Восточенская средняя общеобразовательная школа»</w:t>
            </w: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Восточенский сельский  совет (с.Диссос)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 «Беллыкская средняя общеобразовательная школа»</w:t>
            </w:r>
          </w:p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Беллыкский сельский  совет (с.Беллык, с.Уяр)</w:t>
            </w:r>
          </w:p>
        </w:tc>
      </w:tr>
      <w:tr w:rsidR="00E86BA7" w:rsidRPr="00E86BA7" w:rsidTr="00926C68">
        <w:tc>
          <w:tcPr>
            <w:tcW w:w="4644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общеобразовательное учреждение  «Салбинская  средняя общеобразовательная школа»</w:t>
            </w:r>
          </w:p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E86BA7" w:rsidRPr="00E86BA7" w:rsidRDefault="00E86BA7" w:rsidP="00E86BA7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E86BA7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Салбинский сельский  совет (с.Салба, с.Алгаштык, с.Александровка.)</w:t>
            </w:r>
          </w:p>
        </w:tc>
      </w:tr>
    </w:tbl>
    <w:p w:rsidR="00E86BA7" w:rsidRDefault="00E86BA7" w:rsidP="00E86BA7">
      <w:pPr>
        <w:pStyle w:val="22"/>
        <w:spacing w:line="317" w:lineRule="exact"/>
        <w:ind w:right="20"/>
        <w:jc w:val="center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243FED" w:rsidRPr="00243FED" w:rsidRDefault="00243FED" w:rsidP="00243FED">
      <w:pPr>
        <w:shd w:val="clear" w:color="auto" w:fill="FFFFFF"/>
        <w:spacing w:line="317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7"/>
          <w:szCs w:val="27"/>
        </w:rPr>
      </w:pPr>
      <w:r w:rsidRPr="00243FED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 xml:space="preserve">Перечень </w:t>
      </w:r>
      <w:r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 xml:space="preserve">дошкольных </w:t>
      </w:r>
      <w:r w:rsidRPr="00243FED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 xml:space="preserve">образовательных учреждений, </w:t>
      </w:r>
    </w:p>
    <w:p w:rsidR="00243FED" w:rsidRPr="00243FED" w:rsidRDefault="00243FED" w:rsidP="00243FED">
      <w:pPr>
        <w:shd w:val="clear" w:color="auto" w:fill="FFFFFF"/>
        <w:spacing w:line="317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7"/>
          <w:szCs w:val="27"/>
        </w:rPr>
      </w:pPr>
      <w:r w:rsidRPr="00243FED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за которыми закрепляются</w:t>
      </w:r>
      <w:r w:rsidR="0029494C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 xml:space="preserve"> обучающиеся</w:t>
      </w:r>
      <w:r w:rsidRPr="00243FED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 xml:space="preserve">, </w:t>
      </w:r>
    </w:p>
    <w:p w:rsidR="00243FED" w:rsidRPr="00243FED" w:rsidRDefault="00243FED" w:rsidP="00243FED">
      <w:pPr>
        <w:shd w:val="clear" w:color="auto" w:fill="FFFFFF"/>
        <w:spacing w:line="317" w:lineRule="exact"/>
        <w:ind w:right="20"/>
        <w:jc w:val="center"/>
        <w:rPr>
          <w:rFonts w:ascii="Times New Roman" w:eastAsia="Times New Roman" w:hAnsi="Times New Roman" w:cs="Times New Roman"/>
          <w:b/>
          <w:color w:val="auto"/>
          <w:sz w:val="27"/>
          <w:szCs w:val="27"/>
        </w:rPr>
      </w:pPr>
      <w:r w:rsidRPr="00243FED">
        <w:rPr>
          <w:rFonts w:ascii="Times New Roman" w:eastAsia="Times New Roman" w:hAnsi="Times New Roman" w:cs="Times New Roman"/>
          <w:b/>
          <w:color w:val="auto"/>
          <w:sz w:val="27"/>
          <w:szCs w:val="27"/>
        </w:rPr>
        <w:t>получающие образование в форме семейного образования</w:t>
      </w:r>
    </w:p>
    <w:p w:rsidR="00E86BA7" w:rsidRDefault="00E86BA7" w:rsidP="00243FED">
      <w:pPr>
        <w:pStyle w:val="22"/>
        <w:spacing w:line="317" w:lineRule="exact"/>
        <w:ind w:right="20"/>
        <w:jc w:val="center"/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644"/>
        <w:gridCol w:w="4678"/>
      </w:tblGrid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 w:rsidRPr="00243FED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Наименование учреждения </w:t>
            </w:r>
          </w:p>
        </w:tc>
        <w:tc>
          <w:tcPr>
            <w:tcW w:w="4678" w:type="dxa"/>
          </w:tcPr>
          <w:p w:rsidR="00243FED" w:rsidRPr="00243FED" w:rsidRDefault="00243FED" w:rsidP="0029494C">
            <w:pPr>
              <w:ind w:left="-80"/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 xml:space="preserve">Территория проживания </w:t>
            </w:r>
            <w:r w:rsidR="0029494C">
              <w:rPr>
                <w:rFonts w:ascii="Times New Roman" w:hAnsi="Times New Roman" w:cs="Times New Roman"/>
                <w:b/>
                <w:color w:val="auto"/>
                <w:sz w:val="28"/>
                <w:szCs w:val="28"/>
              </w:rPr>
              <w:t>обучающегося</w:t>
            </w:r>
          </w:p>
        </w:tc>
      </w:tr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дошкольное образовательное учреждение «Детский сад №2 «Чайка»»</w:t>
            </w:r>
          </w:p>
        </w:tc>
        <w:tc>
          <w:tcPr>
            <w:tcW w:w="4678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Краснотуранский сельский  совет (с.Краснотуранск)</w:t>
            </w:r>
          </w:p>
        </w:tc>
      </w:tr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дошкольное образовательное учреждение  «Детский сад №4 «Солнышко»»</w:t>
            </w:r>
          </w:p>
        </w:tc>
        <w:tc>
          <w:tcPr>
            <w:tcW w:w="4678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Краснотуранский сельский  совет (с.Краснотуранск)</w:t>
            </w:r>
          </w:p>
        </w:tc>
      </w:tr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дошкольное образовательное учреждение «Детский сад №1 «Берёзка»»</w:t>
            </w:r>
          </w:p>
        </w:tc>
        <w:tc>
          <w:tcPr>
            <w:tcW w:w="4678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Краснотуранский сельский  совет (с.Краснотуранск)</w:t>
            </w:r>
          </w:p>
        </w:tc>
      </w:tr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дошкольное образовательное учреждение «Кортузский детский сад»</w:t>
            </w:r>
          </w:p>
        </w:tc>
        <w:tc>
          <w:tcPr>
            <w:tcW w:w="4678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Кортузский сельский  совет (с.Кортуз)</w:t>
            </w:r>
          </w:p>
        </w:tc>
      </w:tr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дошкольное образовательное учреждение  «Лебяженский детский сад »</w:t>
            </w:r>
          </w:p>
        </w:tc>
        <w:tc>
          <w:tcPr>
            <w:tcW w:w="4678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Лебяженский сельский  совет (с.Лебяжье)</w:t>
            </w:r>
          </w:p>
        </w:tc>
      </w:tr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дошкольное образовательное учреждение  «Николаевский детский сад»</w:t>
            </w:r>
          </w:p>
        </w:tc>
        <w:tc>
          <w:tcPr>
            <w:tcW w:w="4678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Саянский сельский  совет (с. Николаевка)</w:t>
            </w:r>
          </w:p>
        </w:tc>
      </w:tr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дошкольное образовательное учреждение  «Тубинский детский сад»</w:t>
            </w:r>
          </w:p>
        </w:tc>
        <w:tc>
          <w:tcPr>
            <w:tcW w:w="4678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Тубинский сельский  совет (с.Тубинск)</w:t>
            </w:r>
          </w:p>
        </w:tc>
      </w:tr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дошкольное образовательное учреждение  «Новосыдинский детский сад»</w:t>
            </w:r>
          </w:p>
        </w:tc>
        <w:tc>
          <w:tcPr>
            <w:tcW w:w="4678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Новосыдинский сельский  совет(с.Новая Сыда)</w:t>
            </w:r>
          </w:p>
        </w:tc>
      </w:tr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Муниципальное бюджетное дошкольное  образовательное учреждение «Восточенский детский сад»</w:t>
            </w:r>
          </w:p>
          <w:p w:rsidR="00243FED" w:rsidRPr="00243FED" w:rsidRDefault="00243FED" w:rsidP="00243FED">
            <w:pPr>
              <w:rPr>
                <w:color w:val="auto"/>
              </w:rPr>
            </w:pPr>
          </w:p>
        </w:tc>
        <w:tc>
          <w:tcPr>
            <w:tcW w:w="4678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Восточенский сельский  совет (с.Восточное)</w:t>
            </w:r>
          </w:p>
        </w:tc>
      </w:tr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Муниципальное бюджетное дошкольное образовательное </w:t>
            </w: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учреждение  «Саянский детский сад»</w:t>
            </w:r>
          </w:p>
          <w:p w:rsidR="00243FED" w:rsidRPr="00243FED" w:rsidRDefault="00243FED" w:rsidP="00243FED">
            <w:pPr>
              <w:rPr>
                <w:color w:val="auto"/>
              </w:rPr>
            </w:pPr>
          </w:p>
        </w:tc>
        <w:tc>
          <w:tcPr>
            <w:tcW w:w="4678" w:type="dxa"/>
          </w:tcPr>
          <w:p w:rsidR="00243FED" w:rsidRPr="00243FED" w:rsidRDefault="00243FED" w:rsidP="00243FED">
            <w:pPr>
              <w:rPr>
                <w:color w:val="auto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Территория МО Саянский сельский  совет (с.Саянск)</w:t>
            </w:r>
          </w:p>
        </w:tc>
      </w:tr>
      <w:tr w:rsidR="00243FED" w:rsidRPr="00243FED" w:rsidTr="00926C68">
        <w:tc>
          <w:tcPr>
            <w:tcW w:w="4644" w:type="dxa"/>
          </w:tcPr>
          <w:p w:rsidR="00243FED" w:rsidRPr="00243FED" w:rsidRDefault="00243FED" w:rsidP="00243FE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lastRenderedPageBreak/>
              <w:t>Муниципальное бюджетное дошкольное образовательное учреждение  «Беллыкский  детский сад»</w:t>
            </w:r>
          </w:p>
          <w:p w:rsidR="00243FED" w:rsidRPr="00243FED" w:rsidRDefault="00243FED" w:rsidP="00243FE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</w:p>
        </w:tc>
        <w:tc>
          <w:tcPr>
            <w:tcW w:w="4678" w:type="dxa"/>
          </w:tcPr>
          <w:p w:rsidR="00243FED" w:rsidRPr="00243FED" w:rsidRDefault="00243FED" w:rsidP="00243FED">
            <w:pPr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 w:rsidRPr="00243FED"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>Территория МО Беллыкский сельский  совет (с.Беллык)</w:t>
            </w:r>
          </w:p>
        </w:tc>
      </w:tr>
    </w:tbl>
    <w:p w:rsidR="00E86BA7" w:rsidRDefault="00E86BA7" w:rsidP="00243FED">
      <w:pPr>
        <w:pStyle w:val="22"/>
        <w:spacing w:line="317" w:lineRule="exact"/>
        <w:ind w:right="20"/>
        <w:jc w:val="center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E86BA7" w:rsidRDefault="00E86BA7" w:rsidP="0029494C">
      <w:pPr>
        <w:pStyle w:val="22"/>
        <w:spacing w:line="317" w:lineRule="exact"/>
        <w:ind w:right="20"/>
      </w:pPr>
    </w:p>
    <w:p w:rsidR="00E86BA7" w:rsidRDefault="00E86BA7" w:rsidP="0076696C">
      <w:pPr>
        <w:pStyle w:val="22"/>
        <w:spacing w:line="317" w:lineRule="exact"/>
        <w:ind w:right="20"/>
        <w:jc w:val="right"/>
      </w:pPr>
    </w:p>
    <w:p w:rsidR="0076696C" w:rsidRDefault="0076696C" w:rsidP="0076696C">
      <w:pPr>
        <w:pStyle w:val="22"/>
        <w:spacing w:line="317" w:lineRule="exact"/>
        <w:ind w:right="20"/>
        <w:jc w:val="right"/>
      </w:pPr>
      <w:r>
        <w:t xml:space="preserve">Приложение </w:t>
      </w:r>
      <w:r w:rsidR="000B2E1F">
        <w:t>№</w:t>
      </w:r>
      <w:r>
        <w:t>2</w:t>
      </w:r>
      <w:r w:rsidRPr="0076696C">
        <w:t xml:space="preserve"> </w:t>
      </w:r>
    </w:p>
    <w:p w:rsidR="000B2E1F" w:rsidRDefault="000B2E1F" w:rsidP="0076696C">
      <w:pPr>
        <w:pStyle w:val="22"/>
        <w:spacing w:line="317" w:lineRule="exact"/>
        <w:ind w:right="20"/>
        <w:jc w:val="right"/>
      </w:pPr>
      <w:r>
        <w:t>к п</w:t>
      </w:r>
      <w:r w:rsidR="0076696C">
        <w:t xml:space="preserve">остановлению </w:t>
      </w:r>
    </w:p>
    <w:p w:rsidR="0076696C" w:rsidRDefault="0076696C" w:rsidP="0076696C">
      <w:pPr>
        <w:pStyle w:val="22"/>
        <w:spacing w:line="317" w:lineRule="exact"/>
        <w:ind w:right="20"/>
        <w:jc w:val="right"/>
      </w:pPr>
      <w:r>
        <w:t xml:space="preserve">администрации </w:t>
      </w:r>
    </w:p>
    <w:p w:rsidR="0076696C" w:rsidRDefault="0076696C" w:rsidP="0076696C">
      <w:pPr>
        <w:pStyle w:val="22"/>
        <w:spacing w:line="317" w:lineRule="exact"/>
        <w:ind w:right="20"/>
        <w:jc w:val="right"/>
      </w:pPr>
      <w:r>
        <w:t xml:space="preserve">района </w:t>
      </w:r>
    </w:p>
    <w:p w:rsidR="0076696C" w:rsidRDefault="00B734E1" w:rsidP="0076696C">
      <w:pPr>
        <w:pStyle w:val="22"/>
        <w:shd w:val="clear" w:color="auto" w:fill="auto"/>
        <w:spacing w:line="317" w:lineRule="exact"/>
        <w:ind w:right="20"/>
        <w:jc w:val="right"/>
      </w:pPr>
      <w:r>
        <w:t>№__22.09.2016_ от __442-п</w:t>
      </w:r>
      <w:r w:rsidR="0076696C">
        <w:t xml:space="preserve">__ </w:t>
      </w:r>
    </w:p>
    <w:p w:rsidR="0076696C" w:rsidRDefault="0076696C" w:rsidP="0076696C">
      <w:pPr>
        <w:pStyle w:val="22"/>
        <w:shd w:val="clear" w:color="auto" w:fill="auto"/>
        <w:spacing w:line="317" w:lineRule="exact"/>
        <w:ind w:right="20"/>
      </w:pPr>
    </w:p>
    <w:p w:rsidR="0076696C" w:rsidRDefault="0076696C" w:rsidP="0076696C">
      <w:pPr>
        <w:pStyle w:val="22"/>
        <w:shd w:val="clear" w:color="auto" w:fill="auto"/>
        <w:spacing w:line="317" w:lineRule="exact"/>
        <w:ind w:right="20"/>
      </w:pPr>
    </w:p>
    <w:p w:rsidR="0076696C" w:rsidRDefault="0076696C" w:rsidP="0076696C">
      <w:pPr>
        <w:pStyle w:val="22"/>
        <w:shd w:val="clear" w:color="auto" w:fill="auto"/>
        <w:spacing w:line="317" w:lineRule="exact"/>
        <w:ind w:right="20"/>
      </w:pPr>
    </w:p>
    <w:p w:rsidR="006A21A9" w:rsidRDefault="0076696C" w:rsidP="0076696C">
      <w:pPr>
        <w:pStyle w:val="22"/>
        <w:shd w:val="clear" w:color="auto" w:fill="auto"/>
        <w:spacing w:line="317" w:lineRule="exact"/>
        <w:ind w:right="20"/>
        <w:jc w:val="center"/>
        <w:rPr>
          <w:b/>
          <w:color w:val="auto"/>
          <w:sz w:val="28"/>
          <w:szCs w:val="28"/>
        </w:rPr>
      </w:pPr>
      <w:r w:rsidRPr="006A21A9">
        <w:rPr>
          <w:b/>
          <w:color w:val="auto"/>
          <w:sz w:val="28"/>
          <w:szCs w:val="28"/>
        </w:rPr>
        <w:t xml:space="preserve">Порядок информирования родителями </w:t>
      </w:r>
    </w:p>
    <w:p w:rsidR="006A21A9" w:rsidRDefault="0076696C" w:rsidP="0076696C">
      <w:pPr>
        <w:pStyle w:val="22"/>
        <w:shd w:val="clear" w:color="auto" w:fill="auto"/>
        <w:spacing w:line="317" w:lineRule="exact"/>
        <w:ind w:right="20"/>
        <w:jc w:val="center"/>
        <w:rPr>
          <w:b/>
          <w:color w:val="auto"/>
          <w:sz w:val="28"/>
          <w:szCs w:val="28"/>
        </w:rPr>
      </w:pPr>
      <w:r w:rsidRPr="006A21A9">
        <w:rPr>
          <w:b/>
          <w:color w:val="auto"/>
          <w:sz w:val="28"/>
          <w:szCs w:val="28"/>
        </w:rPr>
        <w:t xml:space="preserve">(законными представителями)  обучающихся </w:t>
      </w:r>
    </w:p>
    <w:p w:rsidR="006A21A9" w:rsidRDefault="006A21A9" w:rsidP="0076696C">
      <w:pPr>
        <w:pStyle w:val="22"/>
        <w:shd w:val="clear" w:color="auto" w:fill="auto"/>
        <w:spacing w:line="317" w:lineRule="exact"/>
        <w:ind w:right="20"/>
        <w:jc w:val="center"/>
        <w:rPr>
          <w:b/>
          <w:color w:val="auto"/>
          <w:sz w:val="28"/>
          <w:szCs w:val="28"/>
        </w:rPr>
      </w:pPr>
      <w:r>
        <w:rPr>
          <w:b/>
          <w:color w:val="auto"/>
          <w:sz w:val="28"/>
          <w:szCs w:val="28"/>
        </w:rPr>
        <w:t xml:space="preserve">отдел образования администрации Краснотуранского района </w:t>
      </w:r>
    </w:p>
    <w:p w:rsidR="0076696C" w:rsidRPr="006A21A9" w:rsidRDefault="0076696C" w:rsidP="0076696C">
      <w:pPr>
        <w:pStyle w:val="22"/>
        <w:shd w:val="clear" w:color="auto" w:fill="auto"/>
        <w:spacing w:line="317" w:lineRule="exact"/>
        <w:ind w:right="20"/>
        <w:jc w:val="center"/>
        <w:rPr>
          <w:b/>
          <w:color w:val="auto"/>
          <w:sz w:val="28"/>
          <w:szCs w:val="28"/>
        </w:rPr>
      </w:pPr>
      <w:r w:rsidRPr="006A21A9">
        <w:rPr>
          <w:b/>
          <w:color w:val="auto"/>
          <w:sz w:val="28"/>
          <w:szCs w:val="28"/>
        </w:rPr>
        <w:t xml:space="preserve">о выборе  </w:t>
      </w:r>
      <w:r w:rsidR="002D6159">
        <w:rPr>
          <w:b/>
          <w:color w:val="auto"/>
          <w:sz w:val="28"/>
          <w:szCs w:val="28"/>
        </w:rPr>
        <w:t xml:space="preserve">семейной </w:t>
      </w:r>
      <w:r w:rsidRPr="006A21A9">
        <w:rPr>
          <w:b/>
          <w:color w:val="auto"/>
          <w:sz w:val="28"/>
          <w:szCs w:val="28"/>
        </w:rPr>
        <w:t>формы получения образования</w:t>
      </w:r>
    </w:p>
    <w:p w:rsidR="0076696C" w:rsidRDefault="0076696C" w:rsidP="0076696C">
      <w:pPr>
        <w:pStyle w:val="22"/>
        <w:shd w:val="clear" w:color="auto" w:fill="auto"/>
        <w:spacing w:line="317" w:lineRule="exact"/>
        <w:ind w:right="20"/>
        <w:jc w:val="center"/>
        <w:rPr>
          <w:color w:val="auto"/>
          <w:sz w:val="28"/>
          <w:szCs w:val="28"/>
        </w:rPr>
      </w:pPr>
    </w:p>
    <w:p w:rsidR="002D6159" w:rsidRDefault="006A21A9" w:rsidP="002D6159">
      <w:pPr>
        <w:pStyle w:val="22"/>
        <w:numPr>
          <w:ilvl w:val="0"/>
          <w:numId w:val="12"/>
        </w:numPr>
        <w:spacing w:line="317" w:lineRule="exact"/>
        <w:ind w:right="20"/>
      </w:pPr>
      <w:r>
        <w:t xml:space="preserve">Настоящий порядок разработан в соответствии  с </w:t>
      </w:r>
      <w:r w:rsidRPr="006A21A9">
        <w:t>Федерал</w:t>
      </w:r>
      <w:r>
        <w:t>ьным Законом от 29.12.2012 № 273</w:t>
      </w:r>
      <w:r w:rsidRPr="006A21A9">
        <w:t>-ФЗ "Об обра</w:t>
      </w:r>
      <w:r w:rsidR="002D6159">
        <w:t>зовании в Российской Федерации».</w:t>
      </w:r>
    </w:p>
    <w:p w:rsidR="002D6159" w:rsidRDefault="006A21A9" w:rsidP="006A21A9">
      <w:pPr>
        <w:pStyle w:val="22"/>
        <w:numPr>
          <w:ilvl w:val="0"/>
          <w:numId w:val="12"/>
        </w:numPr>
        <w:spacing w:line="317" w:lineRule="exact"/>
        <w:ind w:right="20"/>
      </w:pPr>
      <w:r>
        <w:t>Родители (законные представители) несовершеннолетних обучающихся имеют право выбирать с учетом мнения ребенка, а также с учетом рекомендаций психолого-медико-педагогической комиссии (при их наличии) формы получения образования. Допускается сочетание различных форм получения образования.</w:t>
      </w:r>
    </w:p>
    <w:p w:rsidR="002D6159" w:rsidRDefault="006A21A9" w:rsidP="006A21A9">
      <w:pPr>
        <w:pStyle w:val="22"/>
        <w:numPr>
          <w:ilvl w:val="0"/>
          <w:numId w:val="12"/>
        </w:numPr>
        <w:spacing w:line="317" w:lineRule="exact"/>
        <w:ind w:right="20"/>
      </w:pPr>
      <w:r>
        <w:t xml:space="preserve">При выборе родителями (законными представителями) обучающихся формы получения общего образования в форме семейного образования родители (законные представители) </w:t>
      </w:r>
      <w:r w:rsidR="00022C7E">
        <w:t xml:space="preserve">в письменном виде </w:t>
      </w:r>
      <w:r>
        <w:t>информируют об этом  отдел образования администрации Краснотуранского района.</w:t>
      </w:r>
    </w:p>
    <w:p w:rsidR="002D6159" w:rsidRDefault="002D6159" w:rsidP="006A21A9">
      <w:pPr>
        <w:pStyle w:val="22"/>
        <w:numPr>
          <w:ilvl w:val="0"/>
          <w:numId w:val="12"/>
        </w:numPr>
        <w:spacing w:line="317" w:lineRule="exact"/>
        <w:ind w:right="20"/>
      </w:pPr>
      <w:r>
        <w:t>При перех</w:t>
      </w:r>
      <w:r w:rsidR="00022C7E">
        <w:t xml:space="preserve">оде </w:t>
      </w:r>
      <w:r w:rsidR="00832DA0">
        <w:t>на</w:t>
      </w:r>
      <w:r w:rsidR="00022C7E">
        <w:t xml:space="preserve"> семейную форму </w:t>
      </w:r>
      <w:r w:rsidR="00832DA0">
        <w:t xml:space="preserve">обучающегося, получающего образование в образовательной организации, </w:t>
      </w:r>
      <w:r w:rsidR="00832DA0" w:rsidRPr="00832DA0">
        <w:t xml:space="preserve">родителям следует обратиться к ее директору с заявлением о переходе на семейное образование и в письменной форме уведомить </w:t>
      </w:r>
      <w:r w:rsidR="00832DA0">
        <w:t xml:space="preserve">отдел </w:t>
      </w:r>
      <w:r w:rsidR="00832DA0" w:rsidRPr="00832DA0">
        <w:t xml:space="preserve">образования администрации </w:t>
      </w:r>
      <w:r w:rsidR="00832DA0">
        <w:t xml:space="preserve">Краснотуранского района </w:t>
      </w:r>
      <w:r w:rsidR="00832DA0" w:rsidRPr="00832DA0">
        <w:t>о переходе ребенка на семейное образование</w:t>
      </w:r>
      <w:r w:rsidR="00832DA0">
        <w:t>.</w:t>
      </w:r>
    </w:p>
    <w:p w:rsidR="002D6159" w:rsidRDefault="006A21A9" w:rsidP="006A21A9">
      <w:pPr>
        <w:pStyle w:val="22"/>
        <w:numPr>
          <w:ilvl w:val="0"/>
          <w:numId w:val="12"/>
        </w:numPr>
        <w:spacing w:line="317" w:lineRule="exact"/>
        <w:ind w:right="20"/>
      </w:pPr>
      <w:r>
        <w:t>Способ информирования родителями (законными представителями) обучающихся о получении общего образования в форме семейного образова</w:t>
      </w:r>
      <w:r w:rsidR="00E529B0">
        <w:t xml:space="preserve">ния определяется самостоятельно. Сообщение о выборе формы образования </w:t>
      </w:r>
      <w:r>
        <w:t xml:space="preserve">может быть направлено в письменном виде по почте или предъявлено лично. </w:t>
      </w:r>
    </w:p>
    <w:p w:rsidR="002D6159" w:rsidRDefault="006A21A9" w:rsidP="006A21A9">
      <w:pPr>
        <w:pStyle w:val="22"/>
        <w:numPr>
          <w:ilvl w:val="0"/>
          <w:numId w:val="12"/>
        </w:numPr>
        <w:spacing w:line="317" w:lineRule="exact"/>
        <w:ind w:right="20"/>
      </w:pPr>
      <w:r>
        <w:t xml:space="preserve">Поступившая в  </w:t>
      </w:r>
      <w:r w:rsidRPr="006A21A9">
        <w:t>отдел образования администрации Краснотуранского района</w:t>
      </w:r>
      <w:r>
        <w:t xml:space="preserve">  информация заносится в базу данных по учёту форм получения общего образования, определенных родителями (законными представителям</w:t>
      </w:r>
      <w:r w:rsidR="00922BDD">
        <w:t>и) несовершеннолетних обучающих</w:t>
      </w:r>
      <w:r>
        <w:t>ся.</w:t>
      </w:r>
    </w:p>
    <w:p w:rsidR="00E529B0" w:rsidRDefault="006A21A9" w:rsidP="006A21A9">
      <w:pPr>
        <w:pStyle w:val="22"/>
        <w:numPr>
          <w:ilvl w:val="0"/>
          <w:numId w:val="12"/>
        </w:numPr>
        <w:spacing w:line="317" w:lineRule="exact"/>
        <w:ind w:right="20"/>
      </w:pPr>
      <w:r>
        <w:t>Ребенок, получающий образование в семье, по решению его родителей (законных представителей) с учетом его мнения на любом этапе обучения вправе продолжить образование в образовательной организации.</w:t>
      </w:r>
    </w:p>
    <w:p w:rsidR="00E529B0" w:rsidRDefault="00E529B0" w:rsidP="006A21A9">
      <w:pPr>
        <w:pStyle w:val="22"/>
        <w:spacing w:line="317" w:lineRule="exact"/>
        <w:ind w:right="20"/>
      </w:pPr>
    </w:p>
    <w:p w:rsidR="00E529B0" w:rsidRDefault="00E529B0" w:rsidP="006A21A9">
      <w:pPr>
        <w:pStyle w:val="22"/>
        <w:spacing w:line="317" w:lineRule="exact"/>
        <w:ind w:right="20"/>
      </w:pPr>
    </w:p>
    <w:p w:rsidR="006A21A9" w:rsidRDefault="006A21A9" w:rsidP="006A21A9">
      <w:pPr>
        <w:pStyle w:val="22"/>
        <w:spacing w:line="317" w:lineRule="exact"/>
        <w:ind w:right="20"/>
      </w:pPr>
    </w:p>
    <w:sectPr w:rsidR="006A21A9" w:rsidSect="00E23C02">
      <w:type w:val="continuous"/>
      <w:pgSz w:w="11906" w:h="16838"/>
      <w:pgMar w:top="871" w:right="849" w:bottom="567" w:left="1701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2053" w:rsidRDefault="001F2053">
      <w:r>
        <w:separator/>
      </w:r>
    </w:p>
  </w:endnote>
  <w:endnote w:type="continuationSeparator" w:id="0">
    <w:p w:rsidR="001F2053" w:rsidRDefault="001F20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2053" w:rsidRDefault="001F2053"/>
  </w:footnote>
  <w:footnote w:type="continuationSeparator" w:id="0">
    <w:p w:rsidR="001F2053" w:rsidRDefault="001F2053"/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9F6F82"/>
    <w:multiLevelType w:val="multilevel"/>
    <w:tmpl w:val="DC28AC3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 w15:restartNumberingAfterBreak="0">
    <w:nsid w:val="08DF0E37"/>
    <w:multiLevelType w:val="multilevel"/>
    <w:tmpl w:val="170EF9D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BE3250A"/>
    <w:multiLevelType w:val="multilevel"/>
    <w:tmpl w:val="4DD8C532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1C260DB2"/>
    <w:multiLevelType w:val="hybridMultilevel"/>
    <w:tmpl w:val="27BE19AA"/>
    <w:lvl w:ilvl="0" w:tplc="DAC2C690">
      <w:start w:val="1"/>
      <w:numFmt w:val="decimal"/>
      <w:lvlText w:val="%1."/>
      <w:lvlJc w:val="left"/>
      <w:pPr>
        <w:ind w:left="1068" w:hanging="708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A45CB"/>
    <w:multiLevelType w:val="hybridMultilevel"/>
    <w:tmpl w:val="84B0DA58"/>
    <w:lvl w:ilvl="0" w:tplc="73A4F6AA">
      <w:start w:val="1"/>
      <w:numFmt w:val="decimal"/>
      <w:lvlText w:val="%1."/>
      <w:lvlJc w:val="left"/>
      <w:pPr>
        <w:ind w:left="744" w:hanging="38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01633E"/>
    <w:multiLevelType w:val="multilevel"/>
    <w:tmpl w:val="0C6E5116"/>
    <w:lvl w:ilvl="0">
      <w:start w:val="3"/>
      <w:numFmt w:val="decimal"/>
      <w:lvlText w:val="5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48053C36"/>
    <w:multiLevelType w:val="hybridMultilevel"/>
    <w:tmpl w:val="161C83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069203D"/>
    <w:multiLevelType w:val="multilevel"/>
    <w:tmpl w:val="0B4260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032AAF"/>
    <w:multiLevelType w:val="multilevel"/>
    <w:tmpl w:val="5574C4F0"/>
    <w:lvl w:ilvl="0">
      <w:start w:val="5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5739006F"/>
    <w:multiLevelType w:val="multilevel"/>
    <w:tmpl w:val="B7F82AAC"/>
    <w:lvl w:ilvl="0">
      <w:start w:val="5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697D1FC4"/>
    <w:multiLevelType w:val="multilevel"/>
    <w:tmpl w:val="ABF8F9E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9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4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0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600" w:hanging="1800"/>
      </w:pPr>
      <w:rPr>
        <w:rFonts w:hint="default"/>
      </w:rPr>
    </w:lvl>
  </w:abstractNum>
  <w:abstractNum w:abstractNumId="11" w15:restartNumberingAfterBreak="0">
    <w:nsid w:val="7D9A5A99"/>
    <w:multiLevelType w:val="hybridMultilevel"/>
    <w:tmpl w:val="36967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9"/>
  </w:num>
  <w:num w:numId="4">
    <w:abstractNumId w:val="5"/>
  </w:num>
  <w:num w:numId="5">
    <w:abstractNumId w:val="7"/>
  </w:num>
  <w:num w:numId="6">
    <w:abstractNumId w:val="4"/>
  </w:num>
  <w:num w:numId="7">
    <w:abstractNumId w:val="10"/>
  </w:num>
  <w:num w:numId="8">
    <w:abstractNumId w:val="0"/>
  </w:num>
  <w:num w:numId="9">
    <w:abstractNumId w:val="8"/>
  </w:num>
  <w:num w:numId="10">
    <w:abstractNumId w:val="3"/>
  </w:num>
  <w:num w:numId="11">
    <w:abstractNumId w:val="11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75B"/>
    <w:rsid w:val="000041E5"/>
    <w:rsid w:val="00022C7E"/>
    <w:rsid w:val="00041695"/>
    <w:rsid w:val="00062079"/>
    <w:rsid w:val="0007686D"/>
    <w:rsid w:val="00085089"/>
    <w:rsid w:val="000A7269"/>
    <w:rsid w:val="000B2E1F"/>
    <w:rsid w:val="001226D2"/>
    <w:rsid w:val="00153C34"/>
    <w:rsid w:val="001B6E43"/>
    <w:rsid w:val="001F2053"/>
    <w:rsid w:val="00243FED"/>
    <w:rsid w:val="0029494C"/>
    <w:rsid w:val="00294B59"/>
    <w:rsid w:val="002D6159"/>
    <w:rsid w:val="00306245"/>
    <w:rsid w:val="00310CCE"/>
    <w:rsid w:val="003E183E"/>
    <w:rsid w:val="003E4D3B"/>
    <w:rsid w:val="003F643D"/>
    <w:rsid w:val="0048154A"/>
    <w:rsid w:val="004D775B"/>
    <w:rsid w:val="00520BA0"/>
    <w:rsid w:val="0052339B"/>
    <w:rsid w:val="005461FD"/>
    <w:rsid w:val="00550DFB"/>
    <w:rsid w:val="0055745D"/>
    <w:rsid w:val="005C1CAE"/>
    <w:rsid w:val="006A21A9"/>
    <w:rsid w:val="006B7A34"/>
    <w:rsid w:val="006C4224"/>
    <w:rsid w:val="006D457E"/>
    <w:rsid w:val="006F2470"/>
    <w:rsid w:val="007368C9"/>
    <w:rsid w:val="00751B57"/>
    <w:rsid w:val="0076696C"/>
    <w:rsid w:val="00832DA0"/>
    <w:rsid w:val="00860E72"/>
    <w:rsid w:val="00915833"/>
    <w:rsid w:val="00922BDD"/>
    <w:rsid w:val="009251B0"/>
    <w:rsid w:val="009C1480"/>
    <w:rsid w:val="009E7268"/>
    <w:rsid w:val="00A272A4"/>
    <w:rsid w:val="00B36FC1"/>
    <w:rsid w:val="00B734E1"/>
    <w:rsid w:val="00B86D86"/>
    <w:rsid w:val="00BD7192"/>
    <w:rsid w:val="00BF189B"/>
    <w:rsid w:val="00C01B45"/>
    <w:rsid w:val="00C2164E"/>
    <w:rsid w:val="00D261C6"/>
    <w:rsid w:val="00D706D4"/>
    <w:rsid w:val="00DC57A1"/>
    <w:rsid w:val="00DC6248"/>
    <w:rsid w:val="00E23C02"/>
    <w:rsid w:val="00E37CEE"/>
    <w:rsid w:val="00E529B0"/>
    <w:rsid w:val="00E64346"/>
    <w:rsid w:val="00E86BA7"/>
    <w:rsid w:val="00E87A6C"/>
    <w:rsid w:val="00ED3FD5"/>
    <w:rsid w:val="00F11BF8"/>
    <w:rsid w:val="00F15EDA"/>
    <w:rsid w:val="00F514B3"/>
    <w:rsid w:val="00F51A6A"/>
    <w:rsid w:val="00F67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B30881"/>
  <w15:docId w15:val="{66FC3E66-A514-4700-8D93-775568CDC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ourier New" w:eastAsia="Courier New" w:hAnsi="Courier New" w:cs="Courier New"/>
        <w:sz w:val="24"/>
        <w:szCs w:val="24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243FED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  <w:style w:type="character" w:customStyle="1" w:styleId="2">
    <w:name w:val="Основной текст (2)_"/>
    <w:basedOn w:val="a0"/>
    <w:link w:val="2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3"/>
      <w:szCs w:val="23"/>
      <w:u w:val="none"/>
    </w:rPr>
  </w:style>
  <w:style w:type="character" w:customStyle="1" w:styleId="21">
    <w:name w:val="Основной текст (2)"/>
    <w:basedOn w:val="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single"/>
      <w:lang w:val="ru-RU"/>
    </w:rPr>
  </w:style>
  <w:style w:type="character" w:customStyle="1" w:styleId="3">
    <w:name w:val="Основной текст (3)_"/>
    <w:basedOn w:val="a0"/>
    <w:link w:val="3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31">
    <w:name w:val="Основной текст (3) + Не полужирный"/>
    <w:basedOn w:val="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a4">
    <w:name w:val="Основной текст_"/>
    <w:basedOn w:val="a0"/>
    <w:link w:val="2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7"/>
      <w:szCs w:val="27"/>
      <w:u w:val="none"/>
    </w:rPr>
  </w:style>
  <w:style w:type="character" w:customStyle="1" w:styleId="1">
    <w:name w:val="Заголовок №1_"/>
    <w:basedOn w:val="a0"/>
    <w:link w:val="1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7"/>
      <w:szCs w:val="27"/>
      <w:u w:val="none"/>
    </w:rPr>
  </w:style>
  <w:style w:type="character" w:customStyle="1" w:styleId="11">
    <w:name w:val="Заголовок №1 + Не полужирный"/>
    <w:basedOn w:val="1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lang w:val="ru-RU"/>
    </w:rPr>
  </w:style>
  <w:style w:type="character" w:customStyle="1" w:styleId="12">
    <w:name w:val="Основной текст1"/>
    <w:basedOn w:val="a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single"/>
      <w:lang w:val="ru-RU"/>
    </w:rPr>
  </w:style>
  <w:style w:type="paragraph" w:customStyle="1" w:styleId="20">
    <w:name w:val="Основной текст (2)"/>
    <w:basedOn w:val="a"/>
    <w:link w:val="2"/>
    <w:pPr>
      <w:shd w:val="clear" w:color="auto" w:fill="FFFFFF"/>
      <w:spacing w:after="420" w:line="274" w:lineRule="exact"/>
      <w:jc w:val="right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30">
    <w:name w:val="Основной текст (3)"/>
    <w:basedOn w:val="a"/>
    <w:link w:val="3"/>
    <w:pPr>
      <w:shd w:val="clear" w:color="auto" w:fill="FFFFFF"/>
      <w:spacing w:before="420" w:after="300" w:line="322" w:lineRule="exact"/>
      <w:jc w:val="center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customStyle="1" w:styleId="22">
    <w:name w:val="Основной текст2"/>
    <w:basedOn w:val="a"/>
    <w:link w:val="a4"/>
    <w:pPr>
      <w:shd w:val="clear" w:color="auto" w:fill="FFFFFF"/>
      <w:spacing w:line="322" w:lineRule="exact"/>
      <w:jc w:val="both"/>
    </w:pPr>
    <w:rPr>
      <w:rFonts w:ascii="Times New Roman" w:eastAsia="Times New Roman" w:hAnsi="Times New Roman" w:cs="Times New Roman"/>
      <w:sz w:val="27"/>
      <w:szCs w:val="27"/>
    </w:rPr>
  </w:style>
  <w:style w:type="paragraph" w:customStyle="1" w:styleId="10">
    <w:name w:val="Заголовок №1"/>
    <w:basedOn w:val="a"/>
    <w:link w:val="1"/>
    <w:pPr>
      <w:shd w:val="clear" w:color="auto" w:fill="FFFFFF"/>
      <w:spacing w:before="300" w:line="322" w:lineRule="exact"/>
      <w:jc w:val="both"/>
      <w:outlineLvl w:val="0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a5">
    <w:name w:val="No Spacing"/>
    <w:uiPriority w:val="1"/>
    <w:qFormat/>
    <w:rsid w:val="003F643D"/>
    <w:rPr>
      <w:color w:val="000000"/>
    </w:rPr>
  </w:style>
  <w:style w:type="paragraph" w:styleId="a6">
    <w:name w:val="List Paragraph"/>
    <w:basedOn w:val="a"/>
    <w:uiPriority w:val="34"/>
    <w:qFormat/>
    <w:rsid w:val="00BD7192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B86D86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86D86"/>
    <w:rPr>
      <w:rFonts w:ascii="Tahoma" w:hAnsi="Tahoma" w:cs="Tahoma"/>
      <w:color w:val="000000"/>
      <w:sz w:val="16"/>
      <w:szCs w:val="16"/>
    </w:rPr>
  </w:style>
  <w:style w:type="paragraph" w:customStyle="1" w:styleId="13">
    <w:name w:val="1"/>
    <w:basedOn w:val="a"/>
    <w:rsid w:val="00B86D86"/>
    <w:pPr>
      <w:widowControl/>
      <w:spacing w:before="100" w:beforeAutospacing="1" w:after="100" w:afterAutospacing="1"/>
    </w:pPr>
    <w:rPr>
      <w:rFonts w:ascii="Tahoma" w:eastAsia="Times New Roman" w:hAnsi="Tahoma" w:cs="Times New Roman"/>
      <w:color w:val="auto"/>
      <w:sz w:val="20"/>
      <w:szCs w:val="20"/>
      <w:lang w:val="en-US" w:eastAsia="en-US"/>
    </w:rPr>
  </w:style>
  <w:style w:type="table" w:styleId="a9">
    <w:name w:val="Table Grid"/>
    <w:basedOn w:val="a1"/>
    <w:uiPriority w:val="59"/>
    <w:rsid w:val="00E86BA7"/>
    <w:pPr>
      <w:widowControl/>
    </w:pPr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C19004-CCB2-43FC-AF19-A733B597FB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506</TotalTime>
  <Pages>11</Pages>
  <Words>2587</Words>
  <Characters>14749</Characters>
  <Application>Microsoft Office Word</Application>
  <DocSecurity>0</DocSecurity>
  <Lines>122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Отдел образования</Company>
  <LinksUpToDate>false</LinksUpToDate>
  <CharactersWithSpaces>17302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cp:lastModifiedBy>Пользователь Windows</cp:lastModifiedBy>
  <cp:revision>25</cp:revision>
  <cp:lastPrinted>2016-09-22T03:05:00Z</cp:lastPrinted>
  <dcterms:created xsi:type="dcterms:W3CDTF">2016-09-13T03:51:00Z</dcterms:created>
  <dcterms:modified xsi:type="dcterms:W3CDTF">2016-09-23T04:27:00Z</dcterms:modified>
</cp:coreProperties>
</file>