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59" w:rsidRPr="00491BF8" w:rsidRDefault="00D06659" w:rsidP="00491BF8">
      <w:pPr>
        <w:jc w:val="center"/>
        <w:rPr>
          <w:rFonts w:ascii="Times New Roman" w:hAnsi="Times New Roman" w:cs="Times New Roman"/>
          <w:b/>
          <w:sz w:val="28"/>
          <w:szCs w:val="28"/>
        </w:rPr>
      </w:pPr>
      <w:r w:rsidRPr="00491BF8">
        <w:rPr>
          <w:rFonts w:ascii="Times New Roman" w:hAnsi="Times New Roman" w:cs="Times New Roman"/>
          <w:b/>
          <w:sz w:val="28"/>
          <w:szCs w:val="28"/>
        </w:rPr>
        <w:t>Титульный лист</w:t>
      </w:r>
    </w:p>
    <w:p w:rsidR="00695D35" w:rsidRPr="00DC65B2" w:rsidRDefault="00695D35" w:rsidP="007860C1">
      <w:pPr>
        <w:jc w:val="center"/>
        <w:rPr>
          <w:rFonts w:ascii="Times New Roman" w:hAnsi="Times New Roman" w:cs="Times New Roman"/>
          <w:b/>
          <w:sz w:val="28"/>
          <w:szCs w:val="28"/>
        </w:rPr>
      </w:pPr>
      <w:r w:rsidRPr="00DC65B2">
        <w:rPr>
          <w:rFonts w:ascii="Times New Roman" w:hAnsi="Times New Roman" w:cs="Times New Roman"/>
          <w:b/>
          <w:sz w:val="28"/>
          <w:szCs w:val="28"/>
        </w:rPr>
        <w:t>Пояснительная записка</w:t>
      </w:r>
    </w:p>
    <w:p w:rsidR="00D06659" w:rsidRPr="00DC65B2" w:rsidRDefault="00D06659">
      <w:pPr>
        <w:rPr>
          <w:rFonts w:ascii="Times New Roman" w:hAnsi="Times New Roman" w:cs="Times New Roman"/>
          <w:i/>
          <w:sz w:val="28"/>
          <w:szCs w:val="28"/>
        </w:rPr>
      </w:pPr>
      <w:r w:rsidRPr="00DC65B2">
        <w:rPr>
          <w:rFonts w:ascii="Times New Roman" w:hAnsi="Times New Roman" w:cs="Times New Roman"/>
          <w:sz w:val="28"/>
          <w:szCs w:val="28"/>
        </w:rPr>
        <w:t>Общие сведения о ребенке</w:t>
      </w:r>
      <w:r w:rsidR="00695D35" w:rsidRPr="00DC65B2">
        <w:rPr>
          <w:rFonts w:ascii="Times New Roman" w:hAnsi="Times New Roman" w:cs="Times New Roman"/>
          <w:sz w:val="28"/>
          <w:szCs w:val="28"/>
        </w:rPr>
        <w:t xml:space="preserve"> </w:t>
      </w:r>
      <w:r w:rsidR="00695D35" w:rsidRPr="00DC65B2">
        <w:rPr>
          <w:rFonts w:ascii="Times New Roman" w:hAnsi="Times New Roman" w:cs="Times New Roman"/>
          <w:i/>
          <w:sz w:val="28"/>
          <w:szCs w:val="28"/>
        </w:rPr>
        <w:t>(кратко из педагогической характеристики)</w:t>
      </w:r>
    </w:p>
    <w:p w:rsidR="00DC65B2" w:rsidRPr="00DC65B2" w:rsidRDefault="00DC65B2" w:rsidP="00DC65B2">
      <w:pPr>
        <w:pStyle w:val="Default"/>
        <w:rPr>
          <w:b/>
          <w:i/>
          <w:sz w:val="28"/>
          <w:szCs w:val="28"/>
        </w:rPr>
      </w:pPr>
      <w:r w:rsidRPr="00DC65B2">
        <w:rPr>
          <w:b/>
          <w:i/>
          <w:sz w:val="28"/>
          <w:szCs w:val="28"/>
        </w:rPr>
        <w:t>Например:</w:t>
      </w:r>
    </w:p>
    <w:p w:rsidR="00DC65B2" w:rsidRPr="00DC65B2" w:rsidRDefault="00DC65B2" w:rsidP="00DC65B2">
      <w:pPr>
        <w:pStyle w:val="Default"/>
        <w:rPr>
          <w:color w:val="auto"/>
          <w:sz w:val="28"/>
          <w:szCs w:val="28"/>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C65B2" w:rsidRPr="00DC65B2" w:rsidTr="00E31BE3">
        <w:trPr>
          <w:trHeight w:val="385"/>
        </w:trPr>
        <w:tc>
          <w:tcPr>
            <w:tcW w:w="9889" w:type="dxa"/>
          </w:tcPr>
          <w:p w:rsidR="00DC65B2" w:rsidRPr="00DC65B2" w:rsidRDefault="00DC65B2">
            <w:pPr>
              <w:pStyle w:val="Default"/>
              <w:rPr>
                <w:sz w:val="28"/>
                <w:szCs w:val="28"/>
              </w:rPr>
            </w:pPr>
            <w:r w:rsidRPr="00DC65B2">
              <w:rPr>
                <w:color w:val="auto"/>
                <w:sz w:val="28"/>
                <w:szCs w:val="28"/>
              </w:rPr>
              <w:t xml:space="preserve"> </w:t>
            </w:r>
            <w:r w:rsidRPr="00DC65B2">
              <w:rPr>
                <w:b/>
                <w:bCs/>
                <w:sz w:val="28"/>
                <w:szCs w:val="28"/>
              </w:rPr>
              <w:t xml:space="preserve">Ф. И.О. ребенка: А. </w:t>
            </w:r>
          </w:p>
          <w:p w:rsidR="00DC65B2" w:rsidRPr="00DC65B2" w:rsidRDefault="00DC65B2">
            <w:pPr>
              <w:pStyle w:val="Default"/>
              <w:rPr>
                <w:sz w:val="28"/>
                <w:szCs w:val="28"/>
              </w:rPr>
            </w:pPr>
            <w:r w:rsidRPr="00DC65B2">
              <w:rPr>
                <w:b/>
                <w:bCs/>
                <w:sz w:val="28"/>
                <w:szCs w:val="28"/>
              </w:rPr>
              <w:t xml:space="preserve">Возраст ребенка: </w:t>
            </w:r>
            <w:r w:rsidRPr="00DC65B2">
              <w:rPr>
                <w:sz w:val="28"/>
                <w:szCs w:val="28"/>
              </w:rPr>
              <w:t xml:space="preserve">10 лет 10 мес. </w:t>
            </w:r>
          </w:p>
          <w:p w:rsidR="00DC65B2" w:rsidRPr="00DC65B2" w:rsidRDefault="00DC65B2">
            <w:pPr>
              <w:pStyle w:val="Default"/>
              <w:rPr>
                <w:sz w:val="28"/>
                <w:szCs w:val="28"/>
              </w:rPr>
            </w:pPr>
            <w:r w:rsidRPr="00DC65B2">
              <w:rPr>
                <w:b/>
                <w:bCs/>
                <w:sz w:val="28"/>
                <w:szCs w:val="28"/>
              </w:rPr>
              <w:t xml:space="preserve">Класс: 3 </w:t>
            </w:r>
          </w:p>
        </w:tc>
      </w:tr>
    </w:tbl>
    <w:p w:rsidR="00DC65B2" w:rsidRPr="00DC65B2" w:rsidRDefault="00DC65B2" w:rsidP="00DC65B2">
      <w:pPr>
        <w:pStyle w:val="Default"/>
        <w:rPr>
          <w:sz w:val="28"/>
          <w:szCs w:val="28"/>
        </w:rPr>
      </w:pPr>
    </w:p>
    <w:p w:rsidR="00DC65B2" w:rsidRPr="00DC65B2" w:rsidRDefault="00DC65B2" w:rsidP="00DC65B2">
      <w:pPr>
        <w:pStyle w:val="Default"/>
        <w:rPr>
          <w:color w:val="auto"/>
          <w:sz w:val="28"/>
          <w:szCs w:val="28"/>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C65B2" w:rsidRPr="00DC65B2" w:rsidTr="00E31BE3">
        <w:trPr>
          <w:trHeight w:val="107"/>
        </w:trPr>
        <w:tc>
          <w:tcPr>
            <w:tcW w:w="9889" w:type="dxa"/>
          </w:tcPr>
          <w:p w:rsidR="00DC65B2" w:rsidRPr="00DC65B2" w:rsidRDefault="00DC65B2">
            <w:pPr>
              <w:pStyle w:val="Default"/>
              <w:rPr>
                <w:sz w:val="28"/>
                <w:szCs w:val="28"/>
              </w:rPr>
            </w:pPr>
            <w:r w:rsidRPr="00DC65B2">
              <w:rPr>
                <w:color w:val="auto"/>
                <w:sz w:val="28"/>
                <w:szCs w:val="28"/>
              </w:rPr>
              <w:t xml:space="preserve"> </w:t>
            </w:r>
            <w:r w:rsidRPr="00DC65B2">
              <w:rPr>
                <w:b/>
                <w:bCs/>
                <w:sz w:val="28"/>
                <w:szCs w:val="28"/>
              </w:rPr>
              <w:t xml:space="preserve">Ф.И.О. родителей: </w:t>
            </w:r>
          </w:p>
        </w:tc>
      </w:tr>
      <w:tr w:rsidR="00DC65B2" w:rsidRPr="00DC65B2" w:rsidTr="00E31BE3">
        <w:trPr>
          <w:trHeight w:val="109"/>
        </w:trPr>
        <w:tc>
          <w:tcPr>
            <w:tcW w:w="9889" w:type="dxa"/>
          </w:tcPr>
          <w:p w:rsidR="00DC65B2" w:rsidRPr="00DC65B2" w:rsidRDefault="00DC65B2">
            <w:pPr>
              <w:pStyle w:val="Default"/>
              <w:rPr>
                <w:sz w:val="28"/>
                <w:szCs w:val="28"/>
              </w:rPr>
            </w:pPr>
            <w:r w:rsidRPr="00DC65B2">
              <w:rPr>
                <w:b/>
                <w:bCs/>
                <w:sz w:val="28"/>
                <w:szCs w:val="28"/>
              </w:rPr>
              <w:t xml:space="preserve">Ф.И.О. учителя: </w:t>
            </w:r>
            <w:r w:rsidRPr="00DC65B2">
              <w:rPr>
                <w:sz w:val="28"/>
                <w:szCs w:val="28"/>
              </w:rPr>
              <w:t xml:space="preserve">З. О. В. </w:t>
            </w:r>
          </w:p>
        </w:tc>
      </w:tr>
      <w:tr w:rsidR="00DC65B2" w:rsidRPr="00DC65B2" w:rsidTr="00E31BE3">
        <w:trPr>
          <w:trHeight w:val="518"/>
        </w:trPr>
        <w:tc>
          <w:tcPr>
            <w:tcW w:w="9889" w:type="dxa"/>
          </w:tcPr>
          <w:p w:rsidR="00DC65B2" w:rsidRPr="00DC65B2" w:rsidRDefault="00DC65B2">
            <w:pPr>
              <w:pStyle w:val="Default"/>
              <w:rPr>
                <w:sz w:val="28"/>
                <w:szCs w:val="28"/>
              </w:rPr>
            </w:pPr>
            <w:r w:rsidRPr="00DC65B2">
              <w:rPr>
                <w:b/>
                <w:bCs/>
                <w:sz w:val="28"/>
                <w:szCs w:val="28"/>
              </w:rPr>
              <w:t xml:space="preserve">Ф.И.О. специалистов сопровождения: </w:t>
            </w:r>
          </w:p>
          <w:p w:rsidR="00DC65B2" w:rsidRPr="00DC65B2" w:rsidRDefault="00DC65B2">
            <w:pPr>
              <w:pStyle w:val="Default"/>
              <w:rPr>
                <w:sz w:val="28"/>
                <w:szCs w:val="28"/>
              </w:rPr>
            </w:pPr>
            <w:r w:rsidRPr="00DC65B2">
              <w:rPr>
                <w:sz w:val="28"/>
                <w:szCs w:val="28"/>
              </w:rPr>
              <w:t xml:space="preserve">Учитель-логопед: </w:t>
            </w:r>
          </w:p>
          <w:p w:rsidR="00DC65B2" w:rsidRPr="00DC65B2" w:rsidRDefault="00DC65B2">
            <w:pPr>
              <w:pStyle w:val="Default"/>
              <w:rPr>
                <w:sz w:val="28"/>
                <w:szCs w:val="28"/>
              </w:rPr>
            </w:pPr>
            <w:r w:rsidRPr="00DC65B2">
              <w:rPr>
                <w:sz w:val="28"/>
                <w:szCs w:val="28"/>
              </w:rPr>
              <w:t xml:space="preserve">Педагог-психолог: </w:t>
            </w:r>
          </w:p>
        </w:tc>
      </w:tr>
    </w:tbl>
    <w:p w:rsidR="00DC65B2" w:rsidRPr="00DC65B2" w:rsidRDefault="00DC65B2">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113"/>
        <w:gridCol w:w="5232"/>
      </w:tblGrid>
      <w:tr w:rsidR="00D06659" w:rsidRPr="00DC65B2" w:rsidTr="00D06659">
        <w:tc>
          <w:tcPr>
            <w:tcW w:w="4219" w:type="dxa"/>
          </w:tcPr>
          <w:p w:rsidR="00D06659" w:rsidRPr="00DC65B2" w:rsidRDefault="00D06659">
            <w:pPr>
              <w:rPr>
                <w:rFonts w:ascii="Times New Roman" w:hAnsi="Times New Roman" w:cs="Times New Roman"/>
                <w:sz w:val="28"/>
                <w:szCs w:val="28"/>
              </w:rPr>
            </w:pPr>
            <w:r w:rsidRPr="00DC65B2">
              <w:rPr>
                <w:rFonts w:ascii="Times New Roman" w:hAnsi="Times New Roman" w:cs="Times New Roman"/>
                <w:sz w:val="28"/>
                <w:szCs w:val="28"/>
              </w:rPr>
              <w:t>Заключение и рекомендации ПМПК</w:t>
            </w:r>
          </w:p>
        </w:tc>
        <w:tc>
          <w:tcPr>
            <w:tcW w:w="5352" w:type="dxa"/>
          </w:tcPr>
          <w:p w:rsidR="00D06659" w:rsidRPr="00DC65B2" w:rsidRDefault="00D06659">
            <w:pPr>
              <w:rPr>
                <w:rFonts w:ascii="Times New Roman" w:hAnsi="Times New Roman" w:cs="Times New Roman"/>
                <w:b/>
                <w:i/>
                <w:sz w:val="28"/>
                <w:szCs w:val="28"/>
              </w:rPr>
            </w:pPr>
            <w:r w:rsidRPr="00DC65B2">
              <w:rPr>
                <w:rFonts w:ascii="Times New Roman" w:hAnsi="Times New Roman" w:cs="Times New Roman"/>
                <w:b/>
                <w:i/>
                <w:sz w:val="28"/>
                <w:szCs w:val="28"/>
              </w:rPr>
              <w:t xml:space="preserve">Например: </w:t>
            </w:r>
            <w:r w:rsidRPr="00DC65B2">
              <w:rPr>
                <w:rFonts w:ascii="Times New Roman" w:hAnsi="Times New Roman" w:cs="Times New Roman"/>
                <w:b/>
                <w:i/>
                <w:sz w:val="28"/>
                <w:szCs w:val="28"/>
                <w:highlight w:val="cyan"/>
              </w:rPr>
              <w:t>(вставьте про своего ребенка)</w:t>
            </w:r>
          </w:p>
          <w:p w:rsidR="00D06659" w:rsidRPr="00DC65B2" w:rsidRDefault="00D06659" w:rsidP="00D06659">
            <w:pPr>
              <w:pStyle w:val="a4"/>
              <w:numPr>
                <w:ilvl w:val="0"/>
                <w:numId w:val="1"/>
              </w:numPr>
              <w:rPr>
                <w:rFonts w:ascii="Times New Roman" w:hAnsi="Times New Roman" w:cs="Times New Roman"/>
                <w:i/>
                <w:sz w:val="28"/>
                <w:szCs w:val="28"/>
              </w:rPr>
            </w:pPr>
            <w:r w:rsidRPr="00DC65B2">
              <w:rPr>
                <w:rFonts w:ascii="Times New Roman" w:hAnsi="Times New Roman" w:cs="Times New Roman"/>
                <w:i/>
                <w:sz w:val="28"/>
                <w:szCs w:val="28"/>
              </w:rPr>
              <w:t>рекомендовано обучение по АООП для детей с РАС вариант 8.2</w:t>
            </w:r>
          </w:p>
          <w:p w:rsidR="00D06659" w:rsidRPr="00DC65B2" w:rsidRDefault="00D06659" w:rsidP="00D06659">
            <w:pPr>
              <w:pStyle w:val="a4"/>
              <w:numPr>
                <w:ilvl w:val="0"/>
                <w:numId w:val="1"/>
              </w:numPr>
              <w:rPr>
                <w:rFonts w:ascii="Times New Roman" w:hAnsi="Times New Roman" w:cs="Times New Roman"/>
                <w:i/>
                <w:sz w:val="28"/>
                <w:szCs w:val="28"/>
              </w:rPr>
            </w:pPr>
            <w:r w:rsidRPr="00DC65B2">
              <w:rPr>
                <w:rFonts w:ascii="Times New Roman" w:hAnsi="Times New Roman" w:cs="Times New Roman"/>
                <w:i/>
                <w:sz w:val="28"/>
                <w:szCs w:val="28"/>
              </w:rPr>
              <w:t>Занятия с педагогом-психологом с целью развития познавательных и эмоционально волевых процессов</w:t>
            </w:r>
          </w:p>
          <w:p w:rsidR="00D06659" w:rsidRPr="00DC65B2" w:rsidRDefault="00D06659" w:rsidP="00D06659">
            <w:pPr>
              <w:pStyle w:val="a4"/>
              <w:numPr>
                <w:ilvl w:val="0"/>
                <w:numId w:val="1"/>
              </w:numPr>
              <w:rPr>
                <w:rFonts w:ascii="Times New Roman" w:hAnsi="Times New Roman" w:cs="Times New Roman"/>
                <w:i/>
                <w:sz w:val="28"/>
                <w:szCs w:val="28"/>
              </w:rPr>
            </w:pPr>
            <w:r w:rsidRPr="00DC65B2">
              <w:rPr>
                <w:rFonts w:ascii="Times New Roman" w:hAnsi="Times New Roman" w:cs="Times New Roman"/>
                <w:i/>
                <w:sz w:val="28"/>
                <w:szCs w:val="28"/>
              </w:rPr>
              <w:t>Занятия с логопедом с целью развития всех сторон речи</w:t>
            </w:r>
          </w:p>
          <w:p w:rsidR="00D06659" w:rsidRPr="00DC65B2" w:rsidRDefault="00D06659">
            <w:pPr>
              <w:rPr>
                <w:rFonts w:ascii="Times New Roman" w:hAnsi="Times New Roman" w:cs="Times New Roman"/>
                <w:sz w:val="28"/>
                <w:szCs w:val="28"/>
              </w:rPr>
            </w:pPr>
          </w:p>
        </w:tc>
      </w:tr>
      <w:tr w:rsidR="00D06659" w:rsidRPr="00DC65B2" w:rsidTr="00D06659">
        <w:tc>
          <w:tcPr>
            <w:tcW w:w="4219" w:type="dxa"/>
          </w:tcPr>
          <w:p w:rsidR="00D06659" w:rsidRPr="00DC65B2" w:rsidRDefault="00D06659">
            <w:pPr>
              <w:rPr>
                <w:rFonts w:ascii="Times New Roman" w:hAnsi="Times New Roman" w:cs="Times New Roman"/>
                <w:sz w:val="28"/>
                <w:szCs w:val="28"/>
              </w:rPr>
            </w:pPr>
            <w:r w:rsidRPr="00DC65B2">
              <w:rPr>
                <w:rFonts w:ascii="Times New Roman" w:hAnsi="Times New Roman" w:cs="Times New Roman"/>
                <w:sz w:val="28"/>
                <w:szCs w:val="28"/>
              </w:rPr>
              <w:t>Основная программа класса</w:t>
            </w:r>
          </w:p>
        </w:tc>
        <w:tc>
          <w:tcPr>
            <w:tcW w:w="5352" w:type="dxa"/>
          </w:tcPr>
          <w:p w:rsidR="00D06659" w:rsidRPr="00E31BE3" w:rsidRDefault="00D06659">
            <w:pPr>
              <w:rPr>
                <w:rFonts w:ascii="Times New Roman" w:hAnsi="Times New Roman" w:cs="Times New Roman"/>
                <w:i/>
                <w:sz w:val="28"/>
                <w:szCs w:val="28"/>
              </w:rPr>
            </w:pPr>
            <w:r w:rsidRPr="00E31BE3">
              <w:rPr>
                <w:rFonts w:ascii="Times New Roman" w:hAnsi="Times New Roman" w:cs="Times New Roman"/>
                <w:b/>
                <w:i/>
                <w:sz w:val="28"/>
                <w:szCs w:val="28"/>
              </w:rPr>
              <w:t>Например:</w:t>
            </w:r>
            <w:r w:rsidRPr="00E31BE3">
              <w:rPr>
                <w:rFonts w:ascii="Times New Roman" w:hAnsi="Times New Roman" w:cs="Times New Roman"/>
                <w:i/>
                <w:sz w:val="28"/>
                <w:szCs w:val="28"/>
              </w:rPr>
              <w:t xml:space="preserve"> «Школа России»</w:t>
            </w:r>
          </w:p>
        </w:tc>
      </w:tr>
      <w:tr w:rsidR="00D06659" w:rsidRPr="00DC65B2" w:rsidTr="001A1DC0">
        <w:trPr>
          <w:trHeight w:val="939"/>
        </w:trPr>
        <w:tc>
          <w:tcPr>
            <w:tcW w:w="4219" w:type="dxa"/>
          </w:tcPr>
          <w:p w:rsidR="001A1DC0" w:rsidRPr="00DC65B2" w:rsidRDefault="001A1DC0">
            <w:pPr>
              <w:rPr>
                <w:rFonts w:ascii="Times New Roman" w:hAnsi="Times New Roman" w:cs="Times New Roman"/>
                <w:sz w:val="28"/>
                <w:szCs w:val="28"/>
              </w:rPr>
            </w:pPr>
            <w:r w:rsidRPr="00DC65B2">
              <w:rPr>
                <w:rFonts w:ascii="Times New Roman" w:hAnsi="Times New Roman" w:cs="Times New Roman"/>
                <w:sz w:val="28"/>
                <w:szCs w:val="28"/>
              </w:rPr>
              <w:t>Название и год издания программы (примерной, авторской), на основе которой составлена АОП</w:t>
            </w:r>
          </w:p>
        </w:tc>
        <w:tc>
          <w:tcPr>
            <w:tcW w:w="5352" w:type="dxa"/>
          </w:tcPr>
          <w:p w:rsidR="00D06659" w:rsidRPr="00E31BE3" w:rsidRDefault="001A1DC0">
            <w:pPr>
              <w:rPr>
                <w:rFonts w:ascii="Times New Roman" w:hAnsi="Times New Roman" w:cs="Times New Roman"/>
                <w:i/>
                <w:sz w:val="28"/>
                <w:szCs w:val="28"/>
              </w:rPr>
            </w:pPr>
            <w:r w:rsidRPr="00E31BE3">
              <w:rPr>
                <w:rFonts w:ascii="Times New Roman" w:hAnsi="Times New Roman" w:cs="Times New Roman"/>
                <w:b/>
                <w:i/>
                <w:sz w:val="28"/>
                <w:szCs w:val="28"/>
              </w:rPr>
              <w:t>Например:</w:t>
            </w:r>
            <w:r w:rsidRPr="00E31BE3">
              <w:rPr>
                <w:rFonts w:ascii="Times New Roman" w:hAnsi="Times New Roman" w:cs="Times New Roman"/>
                <w:i/>
                <w:sz w:val="28"/>
                <w:szCs w:val="28"/>
              </w:rPr>
              <w:t xml:space="preserve"> АООП для детей с РАС</w:t>
            </w:r>
          </w:p>
        </w:tc>
      </w:tr>
      <w:tr w:rsidR="001A1DC0" w:rsidRPr="00DC65B2" w:rsidTr="00D06659">
        <w:trPr>
          <w:trHeight w:val="125"/>
        </w:trPr>
        <w:tc>
          <w:tcPr>
            <w:tcW w:w="4219" w:type="dxa"/>
          </w:tcPr>
          <w:p w:rsidR="001A1DC0" w:rsidRPr="00DC65B2" w:rsidRDefault="001A1DC0" w:rsidP="001A1DC0">
            <w:pPr>
              <w:rPr>
                <w:rFonts w:ascii="Times New Roman" w:hAnsi="Times New Roman" w:cs="Times New Roman"/>
                <w:sz w:val="28"/>
                <w:szCs w:val="28"/>
              </w:rPr>
            </w:pPr>
            <w:r w:rsidRPr="00DC65B2">
              <w:rPr>
                <w:rFonts w:ascii="Times New Roman" w:hAnsi="Times New Roman" w:cs="Times New Roman"/>
                <w:sz w:val="28"/>
                <w:szCs w:val="28"/>
              </w:rPr>
              <w:t>Перечень учебно-методического и программного обеспечения</w:t>
            </w:r>
          </w:p>
        </w:tc>
        <w:tc>
          <w:tcPr>
            <w:tcW w:w="5352" w:type="dxa"/>
          </w:tcPr>
          <w:p w:rsidR="001A1DC0" w:rsidRPr="00E31BE3" w:rsidRDefault="001A1DC0" w:rsidP="001A1DC0">
            <w:pPr>
              <w:rPr>
                <w:rFonts w:ascii="Times New Roman" w:hAnsi="Times New Roman" w:cs="Times New Roman"/>
                <w:i/>
                <w:sz w:val="28"/>
                <w:szCs w:val="28"/>
              </w:rPr>
            </w:pPr>
            <w:r w:rsidRPr="00E31BE3">
              <w:rPr>
                <w:rFonts w:ascii="Times New Roman" w:hAnsi="Times New Roman" w:cs="Times New Roman"/>
                <w:i/>
                <w:sz w:val="28"/>
                <w:szCs w:val="28"/>
              </w:rPr>
              <w:t>(учебники, пособия, программы узких специалистов)</w:t>
            </w:r>
          </w:p>
        </w:tc>
      </w:tr>
      <w:tr w:rsidR="001A1DC0" w:rsidRPr="00DC65B2" w:rsidTr="00D06659">
        <w:tc>
          <w:tcPr>
            <w:tcW w:w="4219" w:type="dxa"/>
          </w:tcPr>
          <w:p w:rsidR="001A1DC0" w:rsidRPr="00DC65B2" w:rsidRDefault="001A1DC0" w:rsidP="007860C1">
            <w:pPr>
              <w:rPr>
                <w:rFonts w:ascii="Times New Roman" w:hAnsi="Times New Roman" w:cs="Times New Roman"/>
                <w:sz w:val="28"/>
                <w:szCs w:val="28"/>
              </w:rPr>
            </w:pPr>
            <w:r w:rsidRPr="00DC65B2">
              <w:rPr>
                <w:rFonts w:ascii="Times New Roman" w:hAnsi="Times New Roman" w:cs="Times New Roman"/>
                <w:sz w:val="28"/>
                <w:szCs w:val="28"/>
              </w:rPr>
              <w:t>Модель/форма обучения</w:t>
            </w:r>
          </w:p>
        </w:tc>
        <w:tc>
          <w:tcPr>
            <w:tcW w:w="5352" w:type="dxa"/>
          </w:tcPr>
          <w:p w:rsidR="001A1DC0" w:rsidRPr="00E31BE3" w:rsidRDefault="001A1DC0" w:rsidP="007860C1">
            <w:pPr>
              <w:rPr>
                <w:rFonts w:ascii="Times New Roman" w:hAnsi="Times New Roman" w:cs="Times New Roman"/>
                <w:i/>
                <w:sz w:val="28"/>
                <w:szCs w:val="28"/>
              </w:rPr>
            </w:pPr>
            <w:r w:rsidRPr="00E31BE3">
              <w:rPr>
                <w:rFonts w:ascii="Times New Roman" w:hAnsi="Times New Roman" w:cs="Times New Roman"/>
                <w:b/>
                <w:i/>
                <w:sz w:val="28"/>
                <w:szCs w:val="28"/>
              </w:rPr>
              <w:t xml:space="preserve">Например: </w:t>
            </w:r>
            <w:r w:rsidRPr="00E31BE3">
              <w:rPr>
                <w:rFonts w:ascii="Times New Roman" w:hAnsi="Times New Roman" w:cs="Times New Roman"/>
                <w:i/>
                <w:sz w:val="28"/>
                <w:szCs w:val="28"/>
              </w:rPr>
              <w:t>общеобразовательный класс, 25 человек, из них один ребенок с РАС, очная форма обучения</w:t>
            </w:r>
          </w:p>
        </w:tc>
      </w:tr>
      <w:tr w:rsidR="001A1DC0" w:rsidRPr="00DC65B2" w:rsidTr="00D06659">
        <w:tc>
          <w:tcPr>
            <w:tcW w:w="4219" w:type="dxa"/>
          </w:tcPr>
          <w:p w:rsidR="001A1DC0" w:rsidRPr="00DC65B2" w:rsidRDefault="001A1DC0" w:rsidP="007860C1">
            <w:pPr>
              <w:rPr>
                <w:rFonts w:ascii="Times New Roman" w:hAnsi="Times New Roman" w:cs="Times New Roman"/>
                <w:sz w:val="28"/>
                <w:szCs w:val="28"/>
              </w:rPr>
            </w:pPr>
            <w:r w:rsidRPr="00DC65B2">
              <w:rPr>
                <w:rFonts w:ascii="Times New Roman" w:hAnsi="Times New Roman" w:cs="Times New Roman"/>
                <w:sz w:val="28"/>
                <w:szCs w:val="28"/>
              </w:rPr>
              <w:t>Срок реализации АОП</w:t>
            </w:r>
          </w:p>
        </w:tc>
        <w:tc>
          <w:tcPr>
            <w:tcW w:w="5352" w:type="dxa"/>
          </w:tcPr>
          <w:p w:rsidR="001A1DC0" w:rsidRPr="00E31BE3" w:rsidRDefault="001A1DC0" w:rsidP="007860C1">
            <w:pPr>
              <w:rPr>
                <w:rFonts w:ascii="Times New Roman" w:hAnsi="Times New Roman" w:cs="Times New Roman"/>
                <w:b/>
                <w:i/>
                <w:sz w:val="28"/>
                <w:szCs w:val="28"/>
              </w:rPr>
            </w:pPr>
            <w:r w:rsidRPr="00E31BE3">
              <w:rPr>
                <w:rFonts w:ascii="Times New Roman" w:hAnsi="Times New Roman" w:cs="Times New Roman"/>
                <w:b/>
                <w:i/>
                <w:sz w:val="28"/>
                <w:szCs w:val="28"/>
              </w:rPr>
              <w:t xml:space="preserve">Например: </w:t>
            </w:r>
            <w:r w:rsidRPr="00E31BE3">
              <w:rPr>
                <w:rFonts w:ascii="Times New Roman" w:hAnsi="Times New Roman" w:cs="Times New Roman"/>
                <w:i/>
                <w:sz w:val="28"/>
                <w:szCs w:val="28"/>
              </w:rPr>
              <w:t>2016-2017 учебный год (программа пишется на год)</w:t>
            </w:r>
          </w:p>
        </w:tc>
      </w:tr>
      <w:tr w:rsidR="001A1DC0" w:rsidRPr="00DC65B2" w:rsidTr="00D06659">
        <w:tc>
          <w:tcPr>
            <w:tcW w:w="4219" w:type="dxa"/>
          </w:tcPr>
          <w:p w:rsidR="001A1DC0" w:rsidRPr="00DC65B2" w:rsidRDefault="001A1DC0" w:rsidP="007860C1">
            <w:pPr>
              <w:rPr>
                <w:rFonts w:ascii="Times New Roman" w:hAnsi="Times New Roman" w:cs="Times New Roman"/>
                <w:sz w:val="28"/>
                <w:szCs w:val="28"/>
              </w:rPr>
            </w:pPr>
            <w:r w:rsidRPr="00DC65B2">
              <w:rPr>
                <w:rFonts w:ascii="Times New Roman" w:hAnsi="Times New Roman" w:cs="Times New Roman"/>
                <w:sz w:val="28"/>
                <w:szCs w:val="28"/>
              </w:rPr>
              <w:t>Наличие инвалидности</w:t>
            </w:r>
          </w:p>
        </w:tc>
        <w:tc>
          <w:tcPr>
            <w:tcW w:w="5352" w:type="dxa"/>
          </w:tcPr>
          <w:p w:rsidR="001A1DC0" w:rsidRPr="00E31BE3" w:rsidRDefault="001A1DC0" w:rsidP="007860C1">
            <w:pPr>
              <w:rPr>
                <w:rFonts w:ascii="Times New Roman" w:hAnsi="Times New Roman" w:cs="Times New Roman"/>
                <w:i/>
                <w:sz w:val="28"/>
                <w:szCs w:val="28"/>
              </w:rPr>
            </w:pPr>
            <w:r w:rsidRPr="00E31BE3">
              <w:rPr>
                <w:rFonts w:ascii="Times New Roman" w:hAnsi="Times New Roman" w:cs="Times New Roman"/>
                <w:b/>
                <w:i/>
                <w:sz w:val="28"/>
                <w:szCs w:val="28"/>
              </w:rPr>
              <w:t>Например:</w:t>
            </w:r>
            <w:r w:rsidRPr="00E31BE3">
              <w:rPr>
                <w:rFonts w:ascii="Times New Roman" w:hAnsi="Times New Roman" w:cs="Times New Roman"/>
                <w:i/>
                <w:sz w:val="28"/>
                <w:szCs w:val="28"/>
              </w:rPr>
              <w:t xml:space="preserve"> да </w:t>
            </w:r>
          </w:p>
        </w:tc>
      </w:tr>
      <w:tr w:rsidR="001A1DC0" w:rsidRPr="00DC65B2" w:rsidTr="001A1DC0">
        <w:trPr>
          <w:trHeight w:val="626"/>
        </w:trPr>
        <w:tc>
          <w:tcPr>
            <w:tcW w:w="4219" w:type="dxa"/>
          </w:tcPr>
          <w:p w:rsidR="001A1DC0" w:rsidRPr="00DC65B2" w:rsidRDefault="001A1DC0">
            <w:pPr>
              <w:rPr>
                <w:rFonts w:ascii="Times New Roman" w:hAnsi="Times New Roman" w:cs="Times New Roman"/>
                <w:sz w:val="28"/>
                <w:szCs w:val="28"/>
              </w:rPr>
            </w:pPr>
            <w:r w:rsidRPr="00DC65B2">
              <w:rPr>
                <w:rFonts w:ascii="Times New Roman" w:hAnsi="Times New Roman" w:cs="Times New Roman"/>
                <w:sz w:val="28"/>
                <w:szCs w:val="28"/>
              </w:rPr>
              <w:lastRenderedPageBreak/>
              <w:t>Количество учебных часов, на которые рассчитана программа</w:t>
            </w:r>
          </w:p>
          <w:p w:rsidR="001A1DC0" w:rsidRPr="00DC65B2" w:rsidRDefault="001A1DC0">
            <w:pPr>
              <w:rPr>
                <w:rFonts w:ascii="Times New Roman" w:hAnsi="Times New Roman" w:cs="Times New Roman"/>
                <w:sz w:val="28"/>
                <w:szCs w:val="28"/>
              </w:rPr>
            </w:pPr>
          </w:p>
        </w:tc>
        <w:tc>
          <w:tcPr>
            <w:tcW w:w="5352" w:type="dxa"/>
          </w:tcPr>
          <w:p w:rsidR="001A1DC0" w:rsidRPr="00E31BE3" w:rsidRDefault="001A1DC0">
            <w:pPr>
              <w:rPr>
                <w:rFonts w:ascii="Times New Roman" w:hAnsi="Times New Roman" w:cs="Times New Roman"/>
                <w:i/>
                <w:sz w:val="28"/>
                <w:szCs w:val="28"/>
              </w:rPr>
            </w:pPr>
            <w:r w:rsidRPr="00E31BE3">
              <w:rPr>
                <w:rFonts w:ascii="Times New Roman" w:hAnsi="Times New Roman" w:cs="Times New Roman"/>
                <w:i/>
                <w:sz w:val="28"/>
                <w:szCs w:val="28"/>
              </w:rPr>
              <w:t>Берем из учебного плана</w:t>
            </w:r>
          </w:p>
        </w:tc>
      </w:tr>
      <w:tr w:rsidR="001A1DC0" w:rsidRPr="00DC65B2" w:rsidTr="00451999">
        <w:trPr>
          <w:trHeight w:val="2053"/>
        </w:trPr>
        <w:tc>
          <w:tcPr>
            <w:tcW w:w="4219" w:type="dxa"/>
          </w:tcPr>
          <w:p w:rsidR="001A1DC0" w:rsidRPr="00DC65B2" w:rsidRDefault="001A1DC0" w:rsidP="001A1DC0">
            <w:pPr>
              <w:rPr>
                <w:rFonts w:ascii="Times New Roman" w:hAnsi="Times New Roman" w:cs="Times New Roman"/>
                <w:sz w:val="28"/>
                <w:szCs w:val="28"/>
              </w:rPr>
            </w:pPr>
            <w:r w:rsidRPr="00DC65B2">
              <w:rPr>
                <w:rFonts w:ascii="Times New Roman" w:hAnsi="Times New Roman" w:cs="Times New Roman"/>
                <w:sz w:val="28"/>
                <w:szCs w:val="28"/>
              </w:rPr>
              <w:t xml:space="preserve">Характерные формы организации деятельности </w:t>
            </w:r>
          </w:p>
        </w:tc>
        <w:tc>
          <w:tcPr>
            <w:tcW w:w="5352" w:type="dxa"/>
          </w:tcPr>
          <w:p w:rsidR="00451999" w:rsidRPr="00E31BE3" w:rsidRDefault="001A1DC0" w:rsidP="00451999">
            <w:pPr>
              <w:rPr>
                <w:rFonts w:ascii="Times New Roman" w:hAnsi="Times New Roman" w:cs="Times New Roman"/>
                <w:b/>
                <w:i/>
                <w:sz w:val="28"/>
                <w:szCs w:val="28"/>
              </w:rPr>
            </w:pPr>
            <w:r w:rsidRPr="00E31BE3">
              <w:rPr>
                <w:rFonts w:ascii="Times New Roman" w:hAnsi="Times New Roman" w:cs="Times New Roman"/>
                <w:b/>
                <w:i/>
                <w:sz w:val="28"/>
                <w:szCs w:val="28"/>
              </w:rPr>
              <w:t xml:space="preserve">Например: </w:t>
            </w:r>
            <w:r w:rsidR="00451999" w:rsidRPr="00E31BE3">
              <w:rPr>
                <w:rFonts w:ascii="Times New Roman" w:hAnsi="Times New Roman" w:cs="Times New Roman"/>
                <w:i/>
                <w:sz w:val="28"/>
                <w:szCs w:val="28"/>
              </w:rPr>
              <w:t>дозирование учебных заданий с постепенным увеличением и направляющей, стимулирующей помощью со стороны учителя. Чередование учебных видов деятельности с сенсорными играми и упражнениями. Работа в паре с учителем и одноклассниками.</w:t>
            </w:r>
          </w:p>
        </w:tc>
      </w:tr>
      <w:tr w:rsidR="00451999" w:rsidRPr="00DC65B2" w:rsidTr="00D06659">
        <w:trPr>
          <w:trHeight w:val="496"/>
        </w:trPr>
        <w:tc>
          <w:tcPr>
            <w:tcW w:w="4219" w:type="dxa"/>
          </w:tcPr>
          <w:p w:rsidR="00451999" w:rsidRPr="00DC65B2" w:rsidRDefault="00451999" w:rsidP="001A1DC0">
            <w:pPr>
              <w:rPr>
                <w:rFonts w:ascii="Times New Roman" w:hAnsi="Times New Roman" w:cs="Times New Roman"/>
                <w:sz w:val="28"/>
                <w:szCs w:val="28"/>
              </w:rPr>
            </w:pPr>
            <w:r w:rsidRPr="00DC65B2">
              <w:rPr>
                <w:rFonts w:ascii="Times New Roman" w:hAnsi="Times New Roman" w:cs="Times New Roman"/>
                <w:sz w:val="28"/>
                <w:szCs w:val="28"/>
              </w:rPr>
              <w:t>Специфические формы контроля</w:t>
            </w:r>
          </w:p>
        </w:tc>
        <w:tc>
          <w:tcPr>
            <w:tcW w:w="5352" w:type="dxa"/>
          </w:tcPr>
          <w:p w:rsidR="00451999" w:rsidRPr="00E31BE3" w:rsidRDefault="00451999" w:rsidP="00451999">
            <w:pPr>
              <w:rPr>
                <w:rFonts w:ascii="Times New Roman" w:hAnsi="Times New Roman" w:cs="Times New Roman"/>
                <w:b/>
                <w:i/>
                <w:sz w:val="28"/>
                <w:szCs w:val="28"/>
              </w:rPr>
            </w:pPr>
            <w:r w:rsidRPr="00DC65B2">
              <w:rPr>
                <w:rFonts w:ascii="Times New Roman" w:eastAsia="Times New Roman" w:hAnsi="Times New Roman" w:cs="Times New Roman"/>
                <w:color w:val="000000"/>
                <w:sz w:val="28"/>
                <w:szCs w:val="28"/>
              </w:rPr>
              <w:t xml:space="preserve"> </w:t>
            </w:r>
            <w:r w:rsidRPr="00E31BE3">
              <w:rPr>
                <w:rFonts w:ascii="Times New Roman" w:eastAsia="Times New Roman" w:hAnsi="Times New Roman" w:cs="Times New Roman"/>
                <w:i/>
                <w:color w:val="000000"/>
                <w:sz w:val="28"/>
                <w:szCs w:val="28"/>
              </w:rPr>
              <w:t>(это берем из программы, на которую ориентировались)</w:t>
            </w:r>
          </w:p>
        </w:tc>
      </w:tr>
    </w:tbl>
    <w:p w:rsidR="00D06659" w:rsidRPr="00DC65B2" w:rsidRDefault="00D06659">
      <w:pPr>
        <w:rPr>
          <w:rFonts w:ascii="Times New Roman" w:hAnsi="Times New Roman" w:cs="Times New Roman"/>
          <w:sz w:val="28"/>
          <w:szCs w:val="28"/>
        </w:rPr>
      </w:pPr>
    </w:p>
    <w:p w:rsidR="00451999" w:rsidRPr="00DC65B2" w:rsidRDefault="00695D35" w:rsidP="007860C1">
      <w:pPr>
        <w:jc w:val="center"/>
        <w:rPr>
          <w:rFonts w:ascii="Times New Roman" w:hAnsi="Times New Roman" w:cs="Times New Roman"/>
          <w:b/>
          <w:sz w:val="28"/>
          <w:szCs w:val="28"/>
        </w:rPr>
      </w:pPr>
      <w:r w:rsidRPr="00DC65B2">
        <w:rPr>
          <w:rFonts w:ascii="Times New Roman" w:hAnsi="Times New Roman" w:cs="Times New Roman"/>
          <w:b/>
          <w:sz w:val="28"/>
          <w:szCs w:val="28"/>
        </w:rPr>
        <w:t>Особенности ученика (на основе комплексного психолого-педагогического обследования ребенка</w:t>
      </w:r>
    </w:p>
    <w:tbl>
      <w:tblPr>
        <w:tblStyle w:val="a3"/>
        <w:tblW w:w="9606" w:type="dxa"/>
        <w:tblLayout w:type="fixed"/>
        <w:tblLook w:val="04A0" w:firstRow="1" w:lastRow="0" w:firstColumn="1" w:lastColumn="0" w:noHBand="0" w:noVBand="1"/>
      </w:tblPr>
      <w:tblGrid>
        <w:gridCol w:w="1809"/>
        <w:gridCol w:w="167"/>
        <w:gridCol w:w="1676"/>
        <w:gridCol w:w="1982"/>
        <w:gridCol w:w="144"/>
        <w:gridCol w:w="993"/>
        <w:gridCol w:w="850"/>
        <w:gridCol w:w="142"/>
        <w:gridCol w:w="35"/>
        <w:gridCol w:w="1773"/>
        <w:gridCol w:w="35"/>
      </w:tblGrid>
      <w:tr w:rsidR="009C4B68" w:rsidRPr="00DC65B2" w:rsidTr="009C4B68">
        <w:tc>
          <w:tcPr>
            <w:tcW w:w="1976" w:type="dxa"/>
            <w:gridSpan w:val="2"/>
          </w:tcPr>
          <w:p w:rsidR="009C4B68" w:rsidRPr="00E31BE3" w:rsidRDefault="009C4B68">
            <w:pPr>
              <w:rPr>
                <w:rFonts w:ascii="Times New Roman" w:hAnsi="Times New Roman" w:cs="Times New Roman"/>
                <w:b/>
                <w:sz w:val="28"/>
                <w:szCs w:val="28"/>
              </w:rPr>
            </w:pPr>
            <w:r w:rsidRPr="00E31BE3">
              <w:rPr>
                <w:rFonts w:ascii="Times New Roman" w:hAnsi="Times New Roman" w:cs="Times New Roman"/>
                <w:b/>
                <w:sz w:val="28"/>
                <w:szCs w:val="28"/>
              </w:rPr>
              <w:t>Параметр</w:t>
            </w:r>
          </w:p>
        </w:tc>
        <w:tc>
          <w:tcPr>
            <w:tcW w:w="5787" w:type="dxa"/>
            <w:gridSpan w:val="6"/>
          </w:tcPr>
          <w:p w:rsidR="009C4B68" w:rsidRPr="00E31BE3" w:rsidRDefault="009C4B68">
            <w:pPr>
              <w:rPr>
                <w:rFonts w:ascii="Times New Roman" w:hAnsi="Times New Roman" w:cs="Times New Roman"/>
                <w:b/>
                <w:sz w:val="28"/>
                <w:szCs w:val="28"/>
              </w:rPr>
            </w:pPr>
            <w:r w:rsidRPr="00E31BE3">
              <w:rPr>
                <w:rFonts w:ascii="Times New Roman" w:hAnsi="Times New Roman" w:cs="Times New Roman"/>
                <w:b/>
                <w:sz w:val="28"/>
                <w:szCs w:val="28"/>
              </w:rPr>
              <w:t>Характеристика</w:t>
            </w:r>
          </w:p>
        </w:tc>
        <w:tc>
          <w:tcPr>
            <w:tcW w:w="1843" w:type="dxa"/>
            <w:gridSpan w:val="3"/>
          </w:tcPr>
          <w:p w:rsidR="009C4B68" w:rsidRPr="00E31BE3" w:rsidRDefault="009C4B68">
            <w:pPr>
              <w:rPr>
                <w:rFonts w:ascii="Times New Roman" w:hAnsi="Times New Roman" w:cs="Times New Roman"/>
                <w:b/>
                <w:sz w:val="28"/>
                <w:szCs w:val="28"/>
              </w:rPr>
            </w:pPr>
            <w:r w:rsidRPr="00E31BE3">
              <w:rPr>
                <w:rFonts w:ascii="Times New Roman" w:hAnsi="Times New Roman" w:cs="Times New Roman"/>
                <w:b/>
                <w:sz w:val="28"/>
                <w:szCs w:val="28"/>
              </w:rPr>
              <w:t xml:space="preserve">Примечание </w:t>
            </w:r>
          </w:p>
        </w:tc>
      </w:tr>
      <w:tr w:rsidR="009C4B68" w:rsidRPr="00DC65B2" w:rsidTr="009C4B68">
        <w:tc>
          <w:tcPr>
            <w:tcW w:w="1976" w:type="dxa"/>
            <w:gridSpan w:val="2"/>
          </w:tcPr>
          <w:p w:rsidR="009C4B68" w:rsidRPr="00DC65B2" w:rsidRDefault="009C4B68">
            <w:pPr>
              <w:rPr>
                <w:rFonts w:ascii="Times New Roman" w:hAnsi="Times New Roman" w:cs="Times New Roman"/>
                <w:sz w:val="28"/>
                <w:szCs w:val="28"/>
              </w:rPr>
            </w:pPr>
            <w:r w:rsidRPr="00DC65B2">
              <w:rPr>
                <w:rFonts w:ascii="Times New Roman" w:hAnsi="Times New Roman" w:cs="Times New Roman"/>
                <w:sz w:val="28"/>
                <w:szCs w:val="28"/>
              </w:rPr>
              <w:t>Особенности обработки сенсорной информации</w:t>
            </w:r>
          </w:p>
        </w:tc>
        <w:tc>
          <w:tcPr>
            <w:tcW w:w="5787" w:type="dxa"/>
            <w:gridSpan w:val="6"/>
          </w:tcPr>
          <w:p w:rsidR="009C4B68" w:rsidRPr="00E31BE3" w:rsidRDefault="009C4B68">
            <w:pPr>
              <w:rPr>
                <w:rFonts w:ascii="Times New Roman" w:hAnsi="Times New Roman" w:cs="Times New Roman"/>
                <w:b/>
                <w:i/>
                <w:sz w:val="28"/>
                <w:szCs w:val="28"/>
              </w:rPr>
            </w:pPr>
            <w:r w:rsidRPr="00E31BE3">
              <w:rPr>
                <w:rFonts w:ascii="Times New Roman" w:hAnsi="Times New Roman" w:cs="Times New Roman"/>
                <w:b/>
                <w:i/>
                <w:sz w:val="28"/>
                <w:szCs w:val="28"/>
              </w:rPr>
              <w:t>Например:</w:t>
            </w:r>
          </w:p>
          <w:p w:rsidR="009C4B68" w:rsidRPr="00E31BE3" w:rsidRDefault="009C4B68">
            <w:pPr>
              <w:rPr>
                <w:rFonts w:ascii="Times New Roman" w:hAnsi="Times New Roman" w:cs="Times New Roman"/>
                <w:i/>
                <w:sz w:val="28"/>
                <w:szCs w:val="28"/>
              </w:rPr>
            </w:pPr>
            <w:r w:rsidRPr="00E31BE3">
              <w:rPr>
                <w:rFonts w:ascii="Times New Roman" w:hAnsi="Times New Roman" w:cs="Times New Roman"/>
                <w:i/>
                <w:sz w:val="28"/>
                <w:szCs w:val="28"/>
              </w:rPr>
              <w:t>Трудности в переработке слуховой информации, понимания многоступенчатых инструкций, обращенной речи, боязнь громких звуков</w:t>
            </w:r>
          </w:p>
        </w:tc>
        <w:tc>
          <w:tcPr>
            <w:tcW w:w="1843" w:type="dxa"/>
            <w:gridSpan w:val="3"/>
          </w:tcPr>
          <w:p w:rsidR="009C4B68" w:rsidRPr="00DC65B2" w:rsidRDefault="009C4B68" w:rsidP="00695D35">
            <w:pPr>
              <w:rPr>
                <w:rFonts w:ascii="Times New Roman" w:hAnsi="Times New Roman" w:cs="Times New Roman"/>
                <w:sz w:val="28"/>
                <w:szCs w:val="28"/>
              </w:rPr>
            </w:pPr>
            <w:r w:rsidRPr="00DC65B2">
              <w:rPr>
                <w:rFonts w:ascii="Times New Roman" w:hAnsi="Times New Roman" w:cs="Times New Roman"/>
                <w:sz w:val="28"/>
                <w:szCs w:val="28"/>
              </w:rPr>
              <w:t>По результатам опроса родителей, наблюдения учителя и специалистов сопровождения</w:t>
            </w:r>
          </w:p>
        </w:tc>
      </w:tr>
      <w:tr w:rsidR="009C4B68" w:rsidRPr="00DC65B2" w:rsidTr="009C4B68">
        <w:tc>
          <w:tcPr>
            <w:tcW w:w="1976" w:type="dxa"/>
            <w:gridSpan w:val="2"/>
          </w:tcPr>
          <w:p w:rsidR="009C4B68" w:rsidRPr="00DC65B2" w:rsidRDefault="009C4B68">
            <w:pPr>
              <w:rPr>
                <w:rFonts w:ascii="Times New Roman" w:hAnsi="Times New Roman" w:cs="Times New Roman"/>
                <w:sz w:val="28"/>
                <w:szCs w:val="28"/>
              </w:rPr>
            </w:pPr>
            <w:r w:rsidRPr="00DC65B2">
              <w:rPr>
                <w:rFonts w:ascii="Times New Roman" w:hAnsi="Times New Roman" w:cs="Times New Roman"/>
                <w:sz w:val="28"/>
                <w:szCs w:val="28"/>
              </w:rPr>
              <w:t>Особенности речи</w:t>
            </w:r>
          </w:p>
        </w:tc>
        <w:tc>
          <w:tcPr>
            <w:tcW w:w="5787" w:type="dxa"/>
            <w:gridSpan w:val="6"/>
          </w:tcPr>
          <w:p w:rsidR="009C4B68" w:rsidRPr="00E31BE3" w:rsidRDefault="009C4B68">
            <w:pPr>
              <w:rPr>
                <w:rFonts w:ascii="Times New Roman" w:hAnsi="Times New Roman" w:cs="Times New Roman"/>
                <w:b/>
                <w:i/>
                <w:sz w:val="28"/>
                <w:szCs w:val="28"/>
              </w:rPr>
            </w:pPr>
            <w:r w:rsidRPr="00E31BE3">
              <w:rPr>
                <w:rFonts w:ascii="Times New Roman" w:hAnsi="Times New Roman" w:cs="Times New Roman"/>
                <w:b/>
                <w:i/>
                <w:sz w:val="28"/>
                <w:szCs w:val="28"/>
              </w:rPr>
              <w:t>Например:</w:t>
            </w:r>
          </w:p>
          <w:tbl>
            <w:tblPr>
              <w:tblW w:w="0" w:type="auto"/>
              <w:tblBorders>
                <w:top w:val="nil"/>
                <w:left w:val="nil"/>
                <w:bottom w:val="nil"/>
                <w:right w:val="nil"/>
              </w:tblBorders>
              <w:tblLayout w:type="fixed"/>
              <w:tblLook w:val="0000" w:firstRow="0" w:lastRow="0" w:firstColumn="0" w:lastColumn="0" w:noHBand="0" w:noVBand="0"/>
            </w:tblPr>
            <w:tblGrid>
              <w:gridCol w:w="5537"/>
            </w:tblGrid>
            <w:tr w:rsidR="009C4B68" w:rsidRPr="00E31BE3" w:rsidTr="009C4B68">
              <w:trPr>
                <w:trHeight w:val="1832"/>
              </w:trPr>
              <w:tc>
                <w:tcPr>
                  <w:tcW w:w="5537" w:type="dxa"/>
                </w:tcPr>
                <w:p w:rsidR="009C4B68" w:rsidRPr="00E31BE3" w:rsidRDefault="00E31BE3">
                  <w:pPr>
                    <w:pStyle w:val="Default"/>
                    <w:rPr>
                      <w:i/>
                      <w:sz w:val="28"/>
                      <w:szCs w:val="28"/>
                    </w:rPr>
                  </w:pPr>
                  <w:r>
                    <w:rPr>
                      <w:i/>
                      <w:sz w:val="28"/>
                      <w:szCs w:val="28"/>
                    </w:rPr>
                    <w:t>-</w:t>
                  </w:r>
                  <w:r w:rsidR="009C4B68" w:rsidRPr="00E31BE3">
                    <w:rPr>
                      <w:i/>
                      <w:sz w:val="28"/>
                      <w:szCs w:val="28"/>
                    </w:rPr>
                    <w:t xml:space="preserve"> трудности восприятия вербальной инструкции (как в устной, так и в письменной форме); </w:t>
                  </w:r>
                </w:p>
                <w:p w:rsidR="009C4B68" w:rsidRPr="00E31BE3" w:rsidRDefault="00E31BE3">
                  <w:pPr>
                    <w:pStyle w:val="Default"/>
                    <w:rPr>
                      <w:i/>
                      <w:sz w:val="28"/>
                      <w:szCs w:val="28"/>
                    </w:rPr>
                  </w:pPr>
                  <w:r>
                    <w:rPr>
                      <w:i/>
                      <w:sz w:val="28"/>
                      <w:szCs w:val="28"/>
                    </w:rPr>
                    <w:t>-</w:t>
                  </w:r>
                  <w:r w:rsidR="009C4B68" w:rsidRPr="00E31BE3">
                    <w:rPr>
                      <w:i/>
                      <w:sz w:val="28"/>
                      <w:szCs w:val="28"/>
                    </w:rPr>
                    <w:t xml:space="preserve"> в речи отмечаются запинки легкой степени; </w:t>
                  </w:r>
                </w:p>
                <w:p w:rsidR="009C4B68" w:rsidRPr="00E31BE3" w:rsidRDefault="00E31BE3">
                  <w:pPr>
                    <w:pStyle w:val="Default"/>
                    <w:rPr>
                      <w:i/>
                      <w:sz w:val="28"/>
                      <w:szCs w:val="28"/>
                    </w:rPr>
                  </w:pPr>
                  <w:r>
                    <w:rPr>
                      <w:i/>
                      <w:sz w:val="28"/>
                      <w:szCs w:val="28"/>
                    </w:rPr>
                    <w:t>-</w:t>
                  </w:r>
                  <w:r w:rsidR="009C4B68" w:rsidRPr="00E31BE3">
                    <w:rPr>
                      <w:i/>
                      <w:sz w:val="28"/>
                      <w:szCs w:val="28"/>
                    </w:rPr>
                    <w:t xml:space="preserve"> нарушено произношение </w:t>
                  </w:r>
                  <w:proofErr w:type="spellStart"/>
                  <w:r w:rsidR="009C4B68" w:rsidRPr="00E31BE3">
                    <w:rPr>
                      <w:i/>
                      <w:sz w:val="28"/>
                      <w:szCs w:val="28"/>
                    </w:rPr>
                    <w:t>вибрантов</w:t>
                  </w:r>
                  <w:proofErr w:type="spellEnd"/>
                  <w:r w:rsidR="009C4B68" w:rsidRPr="00E31BE3">
                    <w:rPr>
                      <w:i/>
                      <w:sz w:val="28"/>
                      <w:szCs w:val="28"/>
                    </w:rPr>
                    <w:t xml:space="preserve">, отмечаются нестойкие призвуки в произношении шипящих звуков; </w:t>
                  </w:r>
                </w:p>
                <w:p w:rsidR="009C4B68" w:rsidRPr="00E31BE3" w:rsidRDefault="00E31BE3">
                  <w:pPr>
                    <w:pStyle w:val="Default"/>
                    <w:rPr>
                      <w:i/>
                      <w:sz w:val="28"/>
                      <w:szCs w:val="28"/>
                    </w:rPr>
                  </w:pPr>
                  <w:r>
                    <w:rPr>
                      <w:i/>
                      <w:sz w:val="28"/>
                      <w:szCs w:val="28"/>
                    </w:rPr>
                    <w:t>-</w:t>
                  </w:r>
                  <w:r w:rsidR="009C4B68" w:rsidRPr="00E31BE3">
                    <w:rPr>
                      <w:i/>
                      <w:sz w:val="28"/>
                      <w:szCs w:val="28"/>
                    </w:rPr>
                    <w:t xml:space="preserve"> в незнакомых, многосложных словах со стечением согласных отмечаются нарушения слоговой структуры; </w:t>
                  </w:r>
                </w:p>
                <w:p w:rsidR="009C4B68" w:rsidRPr="00E31BE3" w:rsidRDefault="00E31BE3">
                  <w:pPr>
                    <w:pStyle w:val="Default"/>
                    <w:rPr>
                      <w:i/>
                      <w:sz w:val="28"/>
                      <w:szCs w:val="28"/>
                    </w:rPr>
                  </w:pPr>
                  <w:r>
                    <w:rPr>
                      <w:i/>
                      <w:sz w:val="28"/>
                      <w:szCs w:val="28"/>
                    </w:rPr>
                    <w:t>-</w:t>
                  </w:r>
                  <w:r w:rsidR="009C4B68" w:rsidRPr="00E31BE3">
                    <w:rPr>
                      <w:i/>
                      <w:sz w:val="28"/>
                      <w:szCs w:val="28"/>
                    </w:rPr>
                    <w:t xml:space="preserve"> пассивный словарь по объёму незначительно превышает активный, можно отметить недостаточность предикативного и а</w:t>
                  </w:r>
                  <w:r w:rsidR="00653F6D">
                    <w:rPr>
                      <w:i/>
                      <w:sz w:val="28"/>
                      <w:szCs w:val="28"/>
                    </w:rPr>
                    <w:t xml:space="preserve">трибутивного словаря. </w:t>
                  </w:r>
                  <w:r w:rsidR="00653F6D">
                    <w:rPr>
                      <w:i/>
                      <w:sz w:val="28"/>
                      <w:szCs w:val="28"/>
                    </w:rPr>
                    <w:lastRenderedPageBreak/>
                    <w:t>-о</w:t>
                  </w:r>
                  <w:r w:rsidR="009C4B68" w:rsidRPr="00E31BE3">
                    <w:rPr>
                      <w:i/>
                      <w:sz w:val="28"/>
                      <w:szCs w:val="28"/>
                    </w:rPr>
                    <w:t xml:space="preserve">тмечается наличие лексических замен. Выражены трудности в актуализации слов; </w:t>
                  </w:r>
                </w:p>
                <w:p w:rsidR="009C4B68" w:rsidRPr="00E31BE3" w:rsidRDefault="00653F6D">
                  <w:pPr>
                    <w:pStyle w:val="Default"/>
                    <w:rPr>
                      <w:i/>
                      <w:sz w:val="28"/>
                      <w:szCs w:val="28"/>
                    </w:rPr>
                  </w:pPr>
                  <w:r>
                    <w:rPr>
                      <w:i/>
                      <w:sz w:val="28"/>
                      <w:szCs w:val="28"/>
                    </w:rPr>
                    <w:t>-</w:t>
                  </w:r>
                  <w:r w:rsidR="009C4B68" w:rsidRPr="00E31BE3">
                    <w:rPr>
                      <w:i/>
                      <w:sz w:val="28"/>
                      <w:szCs w:val="28"/>
                    </w:rPr>
                    <w:t xml:space="preserve">нарушен фонематический слух; </w:t>
                  </w:r>
                </w:p>
                <w:p w:rsidR="00653F6D" w:rsidRDefault="00653F6D" w:rsidP="00353D22">
                  <w:pPr>
                    <w:pStyle w:val="Default"/>
                    <w:rPr>
                      <w:i/>
                      <w:sz w:val="28"/>
                      <w:szCs w:val="28"/>
                    </w:rPr>
                  </w:pPr>
                  <w:r>
                    <w:rPr>
                      <w:i/>
                      <w:sz w:val="28"/>
                      <w:szCs w:val="28"/>
                    </w:rPr>
                    <w:t>-</w:t>
                  </w:r>
                  <w:r w:rsidR="009C4B68" w:rsidRPr="00E31BE3">
                    <w:rPr>
                      <w:i/>
                      <w:sz w:val="28"/>
                      <w:szCs w:val="28"/>
                    </w:rPr>
                    <w:t xml:space="preserve">навыки </w:t>
                  </w:r>
                  <w:proofErr w:type="spellStart"/>
                  <w:r w:rsidR="009C4B68" w:rsidRPr="00E31BE3">
                    <w:rPr>
                      <w:i/>
                      <w:sz w:val="28"/>
                      <w:szCs w:val="28"/>
                    </w:rPr>
                    <w:t>звуко</w:t>
                  </w:r>
                  <w:proofErr w:type="spellEnd"/>
                  <w:r w:rsidR="009C4B68" w:rsidRPr="00E31BE3">
                    <w:rPr>
                      <w:i/>
                      <w:sz w:val="28"/>
                      <w:szCs w:val="28"/>
                    </w:rPr>
                    <w:t>-слогового</w:t>
                  </w:r>
                  <w:r>
                    <w:rPr>
                      <w:i/>
                      <w:sz w:val="28"/>
                      <w:szCs w:val="28"/>
                    </w:rPr>
                    <w:t xml:space="preserve"> анализа в стадии автоматизации……….</w:t>
                  </w:r>
                </w:p>
                <w:p w:rsidR="009C4B68" w:rsidRPr="00E31BE3" w:rsidRDefault="00653F6D" w:rsidP="00353D22">
                  <w:pPr>
                    <w:pStyle w:val="Default"/>
                    <w:rPr>
                      <w:i/>
                      <w:sz w:val="28"/>
                      <w:szCs w:val="28"/>
                    </w:rPr>
                  </w:pPr>
                  <w:r>
                    <w:rPr>
                      <w:i/>
                      <w:sz w:val="28"/>
                      <w:szCs w:val="28"/>
                    </w:rPr>
                    <w:t>……..</w:t>
                  </w:r>
                  <w:r w:rsidR="009C4B68" w:rsidRPr="00E31BE3">
                    <w:rPr>
                      <w:i/>
                      <w:sz w:val="28"/>
                      <w:szCs w:val="28"/>
                    </w:rPr>
                    <w:t xml:space="preserve"> </w:t>
                  </w:r>
                </w:p>
              </w:tc>
            </w:tr>
          </w:tbl>
          <w:p w:rsidR="009C4B68" w:rsidRPr="00E31BE3" w:rsidRDefault="009C4B68">
            <w:pPr>
              <w:rPr>
                <w:rFonts w:ascii="Times New Roman" w:hAnsi="Times New Roman" w:cs="Times New Roman"/>
                <w:i/>
                <w:sz w:val="28"/>
                <w:szCs w:val="28"/>
              </w:rPr>
            </w:pPr>
          </w:p>
        </w:tc>
        <w:tc>
          <w:tcPr>
            <w:tcW w:w="1843" w:type="dxa"/>
            <w:gridSpan w:val="3"/>
          </w:tcPr>
          <w:p w:rsidR="009C4B68" w:rsidRPr="00DC65B2" w:rsidRDefault="009C4B68">
            <w:pPr>
              <w:rPr>
                <w:rFonts w:ascii="Times New Roman" w:hAnsi="Times New Roman" w:cs="Times New Roman"/>
                <w:sz w:val="28"/>
                <w:szCs w:val="28"/>
              </w:rPr>
            </w:pPr>
          </w:p>
        </w:tc>
      </w:tr>
      <w:tr w:rsidR="009C4B68" w:rsidRPr="00DC65B2" w:rsidTr="009C4B68">
        <w:tc>
          <w:tcPr>
            <w:tcW w:w="1976" w:type="dxa"/>
            <w:gridSpan w:val="2"/>
          </w:tcPr>
          <w:p w:rsidR="009C4B68" w:rsidRPr="00DC65B2" w:rsidRDefault="009C4B68">
            <w:pPr>
              <w:rPr>
                <w:rFonts w:ascii="Times New Roman" w:hAnsi="Times New Roman" w:cs="Times New Roman"/>
                <w:sz w:val="28"/>
                <w:szCs w:val="28"/>
              </w:rPr>
            </w:pPr>
            <w:r w:rsidRPr="00DC65B2">
              <w:rPr>
                <w:rFonts w:ascii="Times New Roman" w:hAnsi="Times New Roman" w:cs="Times New Roman"/>
                <w:sz w:val="28"/>
                <w:szCs w:val="28"/>
              </w:rPr>
              <w:lastRenderedPageBreak/>
              <w:t>Особенности моторного развития и графических навыков</w:t>
            </w:r>
          </w:p>
        </w:tc>
        <w:tc>
          <w:tcPr>
            <w:tcW w:w="5787" w:type="dxa"/>
            <w:gridSpan w:val="6"/>
          </w:tcPr>
          <w:p w:rsidR="009C4B68" w:rsidRPr="00E31BE3" w:rsidRDefault="009C4B68">
            <w:pPr>
              <w:rPr>
                <w:rFonts w:ascii="Times New Roman" w:hAnsi="Times New Roman" w:cs="Times New Roman"/>
                <w:b/>
                <w:i/>
                <w:sz w:val="28"/>
                <w:szCs w:val="28"/>
              </w:rPr>
            </w:pPr>
            <w:r w:rsidRPr="00E31BE3">
              <w:rPr>
                <w:rFonts w:ascii="Times New Roman" w:hAnsi="Times New Roman" w:cs="Times New Roman"/>
                <w:b/>
                <w:i/>
                <w:sz w:val="28"/>
                <w:szCs w:val="28"/>
              </w:rPr>
              <w:t>Например</w:t>
            </w:r>
          </w:p>
          <w:tbl>
            <w:tblPr>
              <w:tblW w:w="0" w:type="auto"/>
              <w:tblBorders>
                <w:top w:val="nil"/>
                <w:left w:val="nil"/>
                <w:bottom w:val="nil"/>
                <w:right w:val="nil"/>
              </w:tblBorders>
              <w:tblLayout w:type="fixed"/>
              <w:tblLook w:val="0000" w:firstRow="0" w:lastRow="0" w:firstColumn="0" w:lastColumn="0" w:noHBand="0" w:noVBand="0"/>
            </w:tblPr>
            <w:tblGrid>
              <w:gridCol w:w="5537"/>
            </w:tblGrid>
            <w:tr w:rsidR="009C4B68" w:rsidRPr="00E31BE3" w:rsidTr="009C4B68">
              <w:trPr>
                <w:trHeight w:val="1107"/>
              </w:trPr>
              <w:tc>
                <w:tcPr>
                  <w:tcW w:w="5537" w:type="dxa"/>
                </w:tcPr>
                <w:p w:rsidR="009C4B68" w:rsidRPr="00E31BE3" w:rsidRDefault="00653F6D" w:rsidP="00B617F2">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C4B68" w:rsidRPr="00E31BE3">
                    <w:rPr>
                      <w:rFonts w:ascii="Times New Roman" w:hAnsi="Times New Roman" w:cs="Times New Roman"/>
                      <w:i/>
                      <w:color w:val="000000"/>
                      <w:sz w:val="28"/>
                      <w:szCs w:val="28"/>
                    </w:rPr>
                    <w:t xml:space="preserve">мелкая моторика сформирована не достаточно, мышцы руки слабые; </w:t>
                  </w:r>
                </w:p>
                <w:p w:rsidR="009C4B68" w:rsidRPr="00E31BE3" w:rsidRDefault="00653F6D" w:rsidP="00B617F2">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C4B68" w:rsidRPr="00E31BE3">
                    <w:rPr>
                      <w:rFonts w:ascii="Times New Roman" w:hAnsi="Times New Roman" w:cs="Times New Roman"/>
                      <w:i/>
                      <w:color w:val="000000"/>
                      <w:sz w:val="28"/>
                      <w:szCs w:val="28"/>
                    </w:rPr>
                    <w:t xml:space="preserve"> испытывает трудности в предметно-практической деятельности: двуручные действия при работе ножницами сформированы частично, пластилин самостоятельно не мнёт, форму колбаски, шара пластилину не придаёт; </w:t>
                  </w:r>
                </w:p>
                <w:p w:rsidR="009C4B68" w:rsidRPr="00E31BE3" w:rsidRDefault="00653F6D" w:rsidP="00B617F2">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C4B68" w:rsidRPr="00E31BE3">
                    <w:rPr>
                      <w:rFonts w:ascii="Times New Roman" w:hAnsi="Times New Roman" w:cs="Times New Roman"/>
                      <w:i/>
                      <w:color w:val="000000"/>
                      <w:sz w:val="28"/>
                      <w:szCs w:val="28"/>
                    </w:rPr>
                    <w:t xml:space="preserve"> при закрашивании нажим слабый, быстро устаёт, может отказываться от деятельности; </w:t>
                  </w:r>
                </w:p>
                <w:p w:rsidR="00653F6D" w:rsidRDefault="00653F6D" w:rsidP="00B617F2">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C4B68" w:rsidRPr="00E31BE3">
                    <w:rPr>
                      <w:rFonts w:ascii="Times New Roman" w:hAnsi="Times New Roman" w:cs="Times New Roman"/>
                      <w:i/>
                      <w:color w:val="000000"/>
                      <w:sz w:val="28"/>
                      <w:szCs w:val="28"/>
                    </w:rPr>
                    <w:t xml:space="preserve"> графический образ букв сформирован не чётко. Соединения букв специфическое. Скорость письма низкая</w:t>
                  </w:r>
                  <w:r>
                    <w:rPr>
                      <w:rFonts w:ascii="Times New Roman" w:hAnsi="Times New Roman" w:cs="Times New Roman"/>
                      <w:i/>
                      <w:color w:val="000000"/>
                      <w:sz w:val="28"/>
                      <w:szCs w:val="28"/>
                    </w:rPr>
                    <w:t>……</w:t>
                  </w:r>
                </w:p>
                <w:p w:rsidR="009C4B68" w:rsidRPr="00E31BE3" w:rsidRDefault="00653F6D" w:rsidP="00B617F2">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9C4B68" w:rsidRPr="00E31BE3">
                    <w:rPr>
                      <w:rFonts w:ascii="Times New Roman" w:hAnsi="Times New Roman" w:cs="Times New Roman"/>
                      <w:i/>
                      <w:color w:val="000000"/>
                      <w:sz w:val="28"/>
                      <w:szCs w:val="28"/>
                    </w:rPr>
                    <w:t xml:space="preserve"> </w:t>
                  </w:r>
                </w:p>
              </w:tc>
            </w:tr>
          </w:tbl>
          <w:p w:rsidR="009C4B68" w:rsidRPr="00E31BE3" w:rsidRDefault="009C4B68">
            <w:pPr>
              <w:rPr>
                <w:rFonts w:ascii="Times New Roman" w:hAnsi="Times New Roman" w:cs="Times New Roman"/>
                <w:b/>
                <w:i/>
                <w:sz w:val="28"/>
                <w:szCs w:val="28"/>
              </w:rPr>
            </w:pPr>
          </w:p>
        </w:tc>
        <w:tc>
          <w:tcPr>
            <w:tcW w:w="1843" w:type="dxa"/>
            <w:gridSpan w:val="3"/>
          </w:tcPr>
          <w:p w:rsidR="009C4B68" w:rsidRPr="00DC65B2" w:rsidRDefault="009C4B68">
            <w:pPr>
              <w:rPr>
                <w:rFonts w:ascii="Times New Roman" w:hAnsi="Times New Roman" w:cs="Times New Roman"/>
                <w:sz w:val="28"/>
                <w:szCs w:val="28"/>
              </w:rPr>
            </w:pPr>
          </w:p>
        </w:tc>
      </w:tr>
      <w:tr w:rsidR="00B617F2" w:rsidRPr="00DC65B2" w:rsidTr="009C4B68">
        <w:trPr>
          <w:gridAfter w:val="1"/>
          <w:wAfter w:w="35" w:type="dxa"/>
        </w:trPr>
        <w:tc>
          <w:tcPr>
            <w:tcW w:w="9571" w:type="dxa"/>
            <w:gridSpan w:val="10"/>
          </w:tcPr>
          <w:p w:rsidR="00B617F2" w:rsidRPr="00DC65B2" w:rsidRDefault="00B617F2" w:rsidP="00B617F2">
            <w:pPr>
              <w:jc w:val="center"/>
              <w:rPr>
                <w:rFonts w:ascii="Times New Roman" w:hAnsi="Times New Roman" w:cs="Times New Roman"/>
                <w:b/>
                <w:sz w:val="28"/>
                <w:szCs w:val="28"/>
              </w:rPr>
            </w:pPr>
            <w:r w:rsidRPr="00DC65B2">
              <w:rPr>
                <w:rFonts w:ascii="Times New Roman" w:hAnsi="Times New Roman" w:cs="Times New Roman"/>
                <w:b/>
                <w:sz w:val="28"/>
                <w:szCs w:val="28"/>
              </w:rPr>
              <w:t>Особенности формирования УУД</w:t>
            </w:r>
          </w:p>
        </w:tc>
      </w:tr>
      <w:tr w:rsidR="00162BF3" w:rsidRPr="00DC65B2" w:rsidTr="009C4B68">
        <w:trPr>
          <w:gridAfter w:val="1"/>
          <w:wAfter w:w="35" w:type="dxa"/>
        </w:trPr>
        <w:tc>
          <w:tcPr>
            <w:tcW w:w="1976" w:type="dxa"/>
            <w:gridSpan w:val="2"/>
          </w:tcPr>
          <w:p w:rsidR="00B617F2" w:rsidRPr="00653F6D" w:rsidRDefault="00B617F2" w:rsidP="007860C1">
            <w:pPr>
              <w:rPr>
                <w:rFonts w:ascii="Times New Roman" w:hAnsi="Times New Roman" w:cs="Times New Roman"/>
                <w:b/>
                <w:sz w:val="28"/>
                <w:szCs w:val="28"/>
              </w:rPr>
            </w:pPr>
            <w:r w:rsidRPr="00653F6D">
              <w:rPr>
                <w:rFonts w:ascii="Times New Roman" w:hAnsi="Times New Roman" w:cs="Times New Roman"/>
                <w:b/>
                <w:sz w:val="28"/>
                <w:szCs w:val="28"/>
              </w:rPr>
              <w:t>Параметр</w:t>
            </w:r>
          </w:p>
        </w:tc>
        <w:tc>
          <w:tcPr>
            <w:tcW w:w="3658" w:type="dxa"/>
            <w:gridSpan w:val="2"/>
          </w:tcPr>
          <w:p w:rsidR="00B617F2" w:rsidRPr="00653F6D" w:rsidRDefault="008F108F" w:rsidP="007860C1">
            <w:pPr>
              <w:rPr>
                <w:rFonts w:ascii="Times New Roman" w:hAnsi="Times New Roman" w:cs="Times New Roman"/>
                <w:b/>
                <w:sz w:val="28"/>
                <w:szCs w:val="28"/>
              </w:rPr>
            </w:pPr>
            <w:r w:rsidRPr="00653F6D">
              <w:rPr>
                <w:rFonts w:ascii="Times New Roman" w:hAnsi="Times New Roman" w:cs="Times New Roman"/>
                <w:b/>
                <w:sz w:val="28"/>
                <w:szCs w:val="28"/>
              </w:rPr>
              <w:t xml:space="preserve">Критерии </w:t>
            </w:r>
          </w:p>
        </w:tc>
        <w:tc>
          <w:tcPr>
            <w:tcW w:w="2164" w:type="dxa"/>
            <w:gridSpan w:val="5"/>
          </w:tcPr>
          <w:p w:rsidR="00B617F2" w:rsidRPr="00653F6D" w:rsidRDefault="008F108F" w:rsidP="007860C1">
            <w:pPr>
              <w:rPr>
                <w:rFonts w:ascii="Times New Roman" w:hAnsi="Times New Roman" w:cs="Times New Roman"/>
                <w:b/>
                <w:sz w:val="28"/>
                <w:szCs w:val="28"/>
              </w:rPr>
            </w:pPr>
            <w:r w:rsidRPr="00653F6D">
              <w:rPr>
                <w:rFonts w:ascii="Times New Roman" w:hAnsi="Times New Roman" w:cs="Times New Roman"/>
                <w:b/>
                <w:sz w:val="28"/>
                <w:szCs w:val="28"/>
              </w:rPr>
              <w:t>Характеристика</w:t>
            </w:r>
          </w:p>
        </w:tc>
        <w:tc>
          <w:tcPr>
            <w:tcW w:w="1773" w:type="dxa"/>
          </w:tcPr>
          <w:p w:rsidR="00B617F2" w:rsidRPr="00653F6D" w:rsidRDefault="00B617F2" w:rsidP="007860C1">
            <w:pPr>
              <w:rPr>
                <w:rFonts w:ascii="Times New Roman" w:hAnsi="Times New Roman" w:cs="Times New Roman"/>
                <w:b/>
                <w:sz w:val="28"/>
                <w:szCs w:val="28"/>
              </w:rPr>
            </w:pPr>
            <w:r w:rsidRPr="00653F6D">
              <w:rPr>
                <w:rFonts w:ascii="Times New Roman" w:hAnsi="Times New Roman" w:cs="Times New Roman"/>
                <w:b/>
                <w:sz w:val="28"/>
                <w:szCs w:val="28"/>
              </w:rPr>
              <w:t xml:space="preserve">Примечание </w:t>
            </w:r>
          </w:p>
        </w:tc>
      </w:tr>
      <w:tr w:rsidR="00162BF3" w:rsidRPr="00DC65B2" w:rsidTr="009C4B68">
        <w:trPr>
          <w:gridAfter w:val="1"/>
          <w:wAfter w:w="35" w:type="dxa"/>
        </w:trPr>
        <w:tc>
          <w:tcPr>
            <w:tcW w:w="1976" w:type="dxa"/>
            <w:gridSpan w:val="2"/>
          </w:tcPr>
          <w:p w:rsidR="00B617F2" w:rsidRPr="00DC65B2" w:rsidRDefault="008F108F">
            <w:pPr>
              <w:rPr>
                <w:rFonts w:ascii="Times New Roman" w:hAnsi="Times New Roman" w:cs="Times New Roman"/>
                <w:sz w:val="28"/>
                <w:szCs w:val="28"/>
              </w:rPr>
            </w:pPr>
            <w:r w:rsidRPr="00DC65B2">
              <w:rPr>
                <w:rFonts w:ascii="Times New Roman" w:hAnsi="Times New Roman" w:cs="Times New Roman"/>
                <w:sz w:val="28"/>
                <w:szCs w:val="28"/>
              </w:rPr>
              <w:t xml:space="preserve">Личностные </w:t>
            </w:r>
          </w:p>
        </w:tc>
        <w:tc>
          <w:tcPr>
            <w:tcW w:w="365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442"/>
            </w:tblGrid>
            <w:tr w:rsidR="008F108F" w:rsidRPr="00DC65B2" w:rsidTr="005A18E8">
              <w:trPr>
                <w:trHeight w:val="385"/>
              </w:trPr>
              <w:tc>
                <w:tcPr>
                  <w:tcW w:w="3442" w:type="dxa"/>
                </w:tcPr>
                <w:p w:rsidR="008F108F" w:rsidRPr="00DC65B2" w:rsidRDefault="00162BF3" w:rsidP="00162BF3">
                  <w:pPr>
                    <w:pStyle w:val="Default"/>
                    <w:rPr>
                      <w:sz w:val="28"/>
                      <w:szCs w:val="28"/>
                    </w:rPr>
                  </w:pPr>
                  <w:r w:rsidRPr="00DC65B2">
                    <w:rPr>
                      <w:sz w:val="28"/>
                      <w:szCs w:val="28"/>
                    </w:rPr>
                    <w:t>1.</w:t>
                  </w:r>
                  <w:r w:rsidR="008F108F" w:rsidRPr="00DC65B2">
                    <w:rPr>
                      <w:sz w:val="28"/>
                      <w:szCs w:val="28"/>
                    </w:rPr>
                    <w:t xml:space="preserve">Эмоциональная отзывчивость, сопереживание. </w:t>
                  </w: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8F108F" w:rsidRPr="00DC65B2" w:rsidTr="005A18E8">
                    <w:trPr>
                      <w:trHeight w:val="385"/>
                    </w:trPr>
                    <w:tc>
                      <w:tcPr>
                        <w:tcW w:w="3226" w:type="dxa"/>
                      </w:tcPr>
                      <w:p w:rsidR="008F108F" w:rsidRPr="00DC65B2" w:rsidRDefault="00162BF3">
                        <w:pPr>
                          <w:pStyle w:val="Default"/>
                          <w:rPr>
                            <w:sz w:val="28"/>
                            <w:szCs w:val="28"/>
                          </w:rPr>
                        </w:pPr>
                        <w:r w:rsidRPr="00DC65B2">
                          <w:rPr>
                            <w:sz w:val="28"/>
                            <w:szCs w:val="28"/>
                          </w:rPr>
                          <w:t>2.</w:t>
                        </w:r>
                        <w:r w:rsidR="008F108F" w:rsidRPr="00DC65B2">
                          <w:rPr>
                            <w:sz w:val="28"/>
                            <w:szCs w:val="28"/>
                          </w:rPr>
                          <w:t xml:space="preserve">Восприятие оценки учителя и одноклассников. </w:t>
                        </w:r>
                      </w:p>
                    </w:tc>
                  </w:tr>
                  <w:tr w:rsidR="008F108F" w:rsidRPr="00DC65B2" w:rsidTr="005A18E8">
                    <w:trPr>
                      <w:trHeight w:val="247"/>
                    </w:trPr>
                    <w:tc>
                      <w:tcPr>
                        <w:tcW w:w="3226" w:type="dxa"/>
                      </w:tcPr>
                      <w:p w:rsidR="008F108F" w:rsidRPr="00DC65B2" w:rsidRDefault="00162BF3" w:rsidP="00162BF3">
                        <w:pPr>
                          <w:pStyle w:val="Default"/>
                          <w:rPr>
                            <w:sz w:val="28"/>
                            <w:szCs w:val="28"/>
                          </w:rPr>
                        </w:pPr>
                        <w:r w:rsidRPr="00DC65B2">
                          <w:rPr>
                            <w:sz w:val="28"/>
                            <w:szCs w:val="28"/>
                          </w:rPr>
                          <w:t>3.</w:t>
                        </w:r>
                        <w:r w:rsidR="008F108F" w:rsidRPr="00DC65B2">
                          <w:rPr>
                            <w:sz w:val="28"/>
                            <w:szCs w:val="28"/>
                          </w:rPr>
                          <w:t xml:space="preserve">Мотивация к учебной деятельности. </w:t>
                        </w:r>
                      </w:p>
                    </w:tc>
                  </w:tr>
                  <w:tr w:rsidR="008F108F" w:rsidRPr="00DC65B2" w:rsidTr="005A18E8">
                    <w:trPr>
                      <w:trHeight w:val="385"/>
                    </w:trPr>
                    <w:tc>
                      <w:tcPr>
                        <w:tcW w:w="3226" w:type="dxa"/>
                      </w:tcPr>
                      <w:p w:rsidR="008F108F" w:rsidRPr="00DC65B2" w:rsidRDefault="00162BF3" w:rsidP="00162BF3">
                        <w:pPr>
                          <w:pStyle w:val="Default"/>
                          <w:rPr>
                            <w:sz w:val="28"/>
                            <w:szCs w:val="28"/>
                          </w:rPr>
                        </w:pPr>
                        <w:r w:rsidRPr="00DC65B2">
                          <w:rPr>
                            <w:sz w:val="28"/>
                            <w:szCs w:val="28"/>
                          </w:rPr>
                          <w:t>4.</w:t>
                        </w:r>
                        <w:r w:rsidR="008F108F" w:rsidRPr="00DC65B2">
                          <w:rPr>
                            <w:sz w:val="28"/>
                            <w:szCs w:val="28"/>
                          </w:rPr>
                          <w:t>Соблюдение норм и правил поведения (</w:t>
                        </w:r>
                        <w:r w:rsidR="008F108F" w:rsidRPr="00DC65B2">
                          <w:rPr>
                            <w:i/>
                            <w:iCs/>
                            <w:sz w:val="28"/>
                            <w:szCs w:val="28"/>
                          </w:rPr>
                          <w:t>школа, общественные места</w:t>
                        </w:r>
                        <w:r w:rsidR="008F108F" w:rsidRPr="00DC65B2">
                          <w:rPr>
                            <w:sz w:val="28"/>
                            <w:szCs w:val="28"/>
                          </w:rPr>
                          <w:t xml:space="preserve">). </w:t>
                        </w:r>
                      </w:p>
                      <w:p w:rsidR="008F108F" w:rsidRPr="00DC65B2" w:rsidRDefault="008F108F">
                        <w:pPr>
                          <w:pStyle w:val="Default"/>
                          <w:rPr>
                            <w:sz w:val="28"/>
                            <w:szCs w:val="28"/>
                          </w:rPr>
                        </w:pPr>
                      </w:p>
                    </w:tc>
                  </w:tr>
                </w:tbl>
                <w:p w:rsidR="008F108F" w:rsidRPr="00DC65B2" w:rsidRDefault="008F108F" w:rsidP="008F108F">
                  <w:pPr>
                    <w:pStyle w:val="Default"/>
                    <w:rPr>
                      <w:sz w:val="28"/>
                      <w:szCs w:val="28"/>
                    </w:rPr>
                  </w:pPr>
                </w:p>
                <w:p w:rsidR="008F108F" w:rsidRPr="00DC65B2" w:rsidRDefault="008F108F">
                  <w:pPr>
                    <w:pStyle w:val="Default"/>
                    <w:rPr>
                      <w:sz w:val="28"/>
                      <w:szCs w:val="28"/>
                    </w:rPr>
                  </w:pPr>
                </w:p>
              </w:tc>
            </w:tr>
          </w:tbl>
          <w:p w:rsidR="00B617F2" w:rsidRPr="00DC65B2" w:rsidRDefault="00B617F2">
            <w:pPr>
              <w:rPr>
                <w:rFonts w:ascii="Times New Roman" w:hAnsi="Times New Roman" w:cs="Times New Roman"/>
                <w:sz w:val="28"/>
                <w:szCs w:val="28"/>
              </w:rPr>
            </w:pPr>
          </w:p>
        </w:tc>
        <w:tc>
          <w:tcPr>
            <w:tcW w:w="2164" w:type="dxa"/>
            <w:gridSpan w:val="5"/>
          </w:tcPr>
          <w:p w:rsidR="00B617F2" w:rsidRPr="00DC65B2" w:rsidRDefault="008F108F">
            <w:pPr>
              <w:rPr>
                <w:rFonts w:ascii="Times New Roman" w:hAnsi="Times New Roman" w:cs="Times New Roman"/>
                <w:b/>
                <w:i/>
                <w:sz w:val="28"/>
                <w:szCs w:val="28"/>
              </w:rPr>
            </w:pPr>
            <w:r w:rsidRPr="00DC65B2">
              <w:rPr>
                <w:rFonts w:ascii="Times New Roman" w:hAnsi="Times New Roman" w:cs="Times New Roman"/>
                <w:b/>
                <w:i/>
                <w:sz w:val="28"/>
                <w:szCs w:val="28"/>
              </w:rPr>
              <w:t xml:space="preserve">Например: </w:t>
            </w:r>
          </w:p>
          <w:p w:rsidR="008F108F" w:rsidRPr="00653F6D" w:rsidRDefault="008F108F">
            <w:pPr>
              <w:rPr>
                <w:rFonts w:ascii="Times New Roman" w:hAnsi="Times New Roman" w:cs="Times New Roman"/>
                <w:i/>
                <w:sz w:val="28"/>
                <w:szCs w:val="28"/>
              </w:rPr>
            </w:pPr>
            <w:r w:rsidRPr="00653F6D">
              <w:rPr>
                <w:rFonts w:ascii="Times New Roman" w:hAnsi="Times New Roman" w:cs="Times New Roman"/>
                <w:i/>
                <w:sz w:val="28"/>
                <w:szCs w:val="28"/>
              </w:rPr>
              <w:t>1…..2……3…….</w:t>
            </w: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8F108F" w:rsidRPr="00653F6D" w:rsidTr="005A18E8">
              <w:trPr>
                <w:trHeight w:val="247"/>
              </w:trPr>
              <w:tc>
                <w:tcPr>
                  <w:tcW w:w="1948" w:type="dxa"/>
                </w:tcPr>
                <w:p w:rsidR="008F108F" w:rsidRPr="00653F6D" w:rsidRDefault="008F108F" w:rsidP="00353D22">
                  <w:pPr>
                    <w:pStyle w:val="Default"/>
                    <w:rPr>
                      <w:i/>
                      <w:sz w:val="28"/>
                      <w:szCs w:val="28"/>
                    </w:rPr>
                  </w:pPr>
                  <w:r w:rsidRPr="00653F6D">
                    <w:rPr>
                      <w:i/>
                      <w:sz w:val="28"/>
                      <w:szCs w:val="28"/>
                    </w:rPr>
                    <w:t xml:space="preserve">4.На перемене в ходе игр с одноклассниками может толкнуть другого ребёнка. Рассердившись, что не успел что-то сделать, может бросить тетрадь на пол. </w:t>
                  </w:r>
                </w:p>
              </w:tc>
            </w:tr>
          </w:tbl>
          <w:p w:rsidR="008F108F" w:rsidRPr="00DC65B2" w:rsidRDefault="008F108F">
            <w:pPr>
              <w:rPr>
                <w:rFonts w:ascii="Times New Roman" w:hAnsi="Times New Roman" w:cs="Times New Roman"/>
                <w:sz w:val="28"/>
                <w:szCs w:val="28"/>
              </w:rPr>
            </w:pPr>
          </w:p>
        </w:tc>
        <w:tc>
          <w:tcPr>
            <w:tcW w:w="1773" w:type="dxa"/>
          </w:tcPr>
          <w:p w:rsidR="00B617F2" w:rsidRPr="00DC65B2" w:rsidRDefault="00B617F2">
            <w:pPr>
              <w:rPr>
                <w:rFonts w:ascii="Times New Roman" w:hAnsi="Times New Roman" w:cs="Times New Roman"/>
                <w:sz w:val="28"/>
                <w:szCs w:val="28"/>
              </w:rPr>
            </w:pPr>
            <w:r w:rsidRPr="00DC65B2">
              <w:rPr>
                <w:rFonts w:ascii="Times New Roman" w:hAnsi="Times New Roman" w:cs="Times New Roman"/>
                <w:sz w:val="28"/>
                <w:szCs w:val="28"/>
              </w:rPr>
              <w:t>По результатам заполнения таблицы «Наблюдения УУД»</w:t>
            </w:r>
            <w:r w:rsidR="008F108F" w:rsidRPr="00DC65B2">
              <w:rPr>
                <w:rFonts w:ascii="Times New Roman" w:hAnsi="Times New Roman" w:cs="Times New Roman"/>
                <w:sz w:val="28"/>
                <w:szCs w:val="28"/>
              </w:rPr>
              <w:t xml:space="preserve"> </w:t>
            </w:r>
            <w:r w:rsidRPr="00DC65B2">
              <w:rPr>
                <w:rFonts w:ascii="Times New Roman" w:hAnsi="Times New Roman" w:cs="Times New Roman"/>
                <w:sz w:val="28"/>
                <w:szCs w:val="28"/>
              </w:rPr>
              <w:t>учителем и специалистами</w:t>
            </w:r>
          </w:p>
        </w:tc>
      </w:tr>
      <w:tr w:rsidR="00162BF3" w:rsidRPr="00DC65B2" w:rsidTr="009C4B68">
        <w:trPr>
          <w:gridAfter w:val="1"/>
          <w:wAfter w:w="35" w:type="dxa"/>
        </w:trPr>
        <w:tc>
          <w:tcPr>
            <w:tcW w:w="1976" w:type="dxa"/>
            <w:gridSpan w:val="2"/>
          </w:tcPr>
          <w:p w:rsidR="00B617F2" w:rsidRPr="00DC65B2" w:rsidRDefault="00363067">
            <w:pPr>
              <w:rPr>
                <w:rFonts w:ascii="Times New Roman" w:hAnsi="Times New Roman" w:cs="Times New Roman"/>
                <w:sz w:val="28"/>
                <w:szCs w:val="28"/>
              </w:rPr>
            </w:pPr>
            <w:r w:rsidRPr="00DC65B2">
              <w:rPr>
                <w:rFonts w:ascii="Times New Roman" w:hAnsi="Times New Roman" w:cs="Times New Roman"/>
                <w:sz w:val="28"/>
                <w:szCs w:val="28"/>
              </w:rPr>
              <w:t xml:space="preserve">Регулятивные </w:t>
            </w:r>
          </w:p>
        </w:tc>
        <w:tc>
          <w:tcPr>
            <w:tcW w:w="365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442"/>
            </w:tblGrid>
            <w:tr w:rsidR="00363067" w:rsidRPr="00DC65B2" w:rsidTr="005A18E8">
              <w:trPr>
                <w:trHeight w:val="247"/>
              </w:trPr>
              <w:tc>
                <w:tcPr>
                  <w:tcW w:w="3442" w:type="dxa"/>
                </w:tcPr>
                <w:p w:rsidR="00363067" w:rsidRPr="00DC65B2" w:rsidRDefault="00162BF3" w:rsidP="00162BF3">
                  <w:pPr>
                    <w:pStyle w:val="Default"/>
                    <w:rPr>
                      <w:sz w:val="28"/>
                      <w:szCs w:val="28"/>
                    </w:rPr>
                  </w:pPr>
                  <w:r w:rsidRPr="00DC65B2">
                    <w:rPr>
                      <w:sz w:val="28"/>
                      <w:szCs w:val="28"/>
                    </w:rPr>
                    <w:t>1.</w:t>
                  </w:r>
                  <w:r w:rsidR="00363067" w:rsidRPr="00DC65B2">
                    <w:rPr>
                      <w:sz w:val="28"/>
                      <w:szCs w:val="28"/>
                    </w:rPr>
                    <w:t xml:space="preserve">Умение организовать учебное пространство. </w:t>
                  </w: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363067" w:rsidRPr="00DC65B2" w:rsidTr="005A18E8">
                    <w:trPr>
                      <w:trHeight w:val="523"/>
                    </w:trPr>
                    <w:tc>
                      <w:tcPr>
                        <w:tcW w:w="3226" w:type="dxa"/>
                      </w:tcPr>
                      <w:p w:rsidR="00363067" w:rsidRPr="00DC65B2" w:rsidRDefault="00162BF3" w:rsidP="00162BF3">
                        <w:pPr>
                          <w:pStyle w:val="Default"/>
                          <w:rPr>
                            <w:sz w:val="28"/>
                            <w:szCs w:val="28"/>
                          </w:rPr>
                        </w:pPr>
                        <w:r w:rsidRPr="00DC65B2">
                          <w:rPr>
                            <w:sz w:val="28"/>
                            <w:szCs w:val="28"/>
                          </w:rPr>
                          <w:lastRenderedPageBreak/>
                          <w:t>2.</w:t>
                        </w:r>
                        <w:r w:rsidR="00363067" w:rsidRPr="00DC65B2">
                          <w:rPr>
                            <w:sz w:val="28"/>
                            <w:szCs w:val="28"/>
                          </w:rPr>
                          <w:t>Умение организовать собственную деятельность (</w:t>
                        </w:r>
                        <w:r w:rsidR="00363067" w:rsidRPr="00DC65B2">
                          <w:rPr>
                            <w:i/>
                            <w:iCs/>
                            <w:sz w:val="28"/>
                            <w:szCs w:val="28"/>
                          </w:rPr>
                          <w:t>перемена, досуг</w:t>
                        </w:r>
                        <w:r w:rsidR="00363067" w:rsidRPr="00DC65B2">
                          <w:rPr>
                            <w:sz w:val="28"/>
                            <w:szCs w:val="28"/>
                          </w:rPr>
                          <w:t xml:space="preserve">) </w:t>
                        </w:r>
                      </w:p>
                    </w:tc>
                  </w:tr>
                  <w:tr w:rsidR="00363067" w:rsidRPr="00DC65B2" w:rsidTr="005A18E8">
                    <w:trPr>
                      <w:trHeight w:val="799"/>
                    </w:trPr>
                    <w:tc>
                      <w:tcPr>
                        <w:tcW w:w="3226" w:type="dxa"/>
                      </w:tcPr>
                      <w:p w:rsidR="00363067" w:rsidRPr="00DC65B2" w:rsidRDefault="00162BF3" w:rsidP="00162BF3">
                        <w:pPr>
                          <w:pStyle w:val="Default"/>
                          <w:rPr>
                            <w:sz w:val="28"/>
                            <w:szCs w:val="28"/>
                          </w:rPr>
                        </w:pPr>
                        <w:r w:rsidRPr="00DC65B2">
                          <w:rPr>
                            <w:sz w:val="28"/>
                            <w:szCs w:val="28"/>
                          </w:rPr>
                          <w:t>3.</w:t>
                        </w:r>
                        <w:r w:rsidR="00363067" w:rsidRPr="00DC65B2">
                          <w:rPr>
                            <w:sz w:val="28"/>
                            <w:szCs w:val="28"/>
                          </w:rPr>
                          <w:t>Оценивание правильности выполнения действий в соответствии с поставленной задачей (</w:t>
                        </w:r>
                        <w:r w:rsidR="00363067" w:rsidRPr="00DC65B2">
                          <w:rPr>
                            <w:i/>
                            <w:iCs/>
                            <w:sz w:val="28"/>
                            <w:szCs w:val="28"/>
                          </w:rPr>
                          <w:t>поиск ошибок</w:t>
                        </w:r>
                        <w:r w:rsidR="00363067" w:rsidRPr="00DC65B2">
                          <w:rPr>
                            <w:sz w:val="28"/>
                            <w:szCs w:val="28"/>
                          </w:rPr>
                          <w:t xml:space="preserve">). </w:t>
                        </w:r>
                      </w:p>
                    </w:tc>
                  </w:tr>
                  <w:tr w:rsidR="00363067" w:rsidRPr="00DC65B2" w:rsidTr="005A18E8">
                    <w:trPr>
                      <w:trHeight w:val="385"/>
                    </w:trPr>
                    <w:tc>
                      <w:tcPr>
                        <w:tcW w:w="3226" w:type="dxa"/>
                      </w:tcPr>
                      <w:p w:rsidR="00363067" w:rsidRPr="00DC65B2" w:rsidRDefault="00162BF3" w:rsidP="00162BF3">
                        <w:pPr>
                          <w:pStyle w:val="Default"/>
                          <w:rPr>
                            <w:sz w:val="28"/>
                            <w:szCs w:val="28"/>
                          </w:rPr>
                        </w:pPr>
                        <w:r w:rsidRPr="00DC65B2">
                          <w:rPr>
                            <w:sz w:val="28"/>
                            <w:szCs w:val="28"/>
                          </w:rPr>
                          <w:t>4.</w:t>
                        </w:r>
                        <w:r w:rsidR="00363067" w:rsidRPr="00DC65B2">
                          <w:rPr>
                            <w:sz w:val="28"/>
                            <w:szCs w:val="28"/>
                          </w:rPr>
                          <w:t>Самостоятельность (</w:t>
                        </w:r>
                        <w:r w:rsidR="00363067" w:rsidRPr="00DC65B2">
                          <w:rPr>
                            <w:i/>
                            <w:iCs/>
                            <w:sz w:val="28"/>
                            <w:szCs w:val="28"/>
                          </w:rPr>
                          <w:t>степень участия взрослого, тьютора</w:t>
                        </w:r>
                        <w:r w:rsidR="00363067" w:rsidRPr="00DC65B2">
                          <w:rPr>
                            <w:sz w:val="28"/>
                            <w:szCs w:val="28"/>
                          </w:rPr>
                          <w:t xml:space="preserve">). </w:t>
                        </w:r>
                      </w:p>
                    </w:tc>
                  </w:tr>
                  <w:tr w:rsidR="00363067" w:rsidRPr="00DC65B2" w:rsidTr="005A18E8">
                    <w:trPr>
                      <w:trHeight w:val="385"/>
                    </w:trPr>
                    <w:tc>
                      <w:tcPr>
                        <w:tcW w:w="3226" w:type="dxa"/>
                      </w:tcPr>
                      <w:p w:rsidR="00363067" w:rsidRPr="00DC65B2" w:rsidRDefault="00162BF3" w:rsidP="00162BF3">
                        <w:pPr>
                          <w:pStyle w:val="Default"/>
                          <w:rPr>
                            <w:sz w:val="28"/>
                            <w:szCs w:val="28"/>
                          </w:rPr>
                        </w:pPr>
                        <w:r w:rsidRPr="00DC65B2">
                          <w:rPr>
                            <w:sz w:val="28"/>
                            <w:szCs w:val="28"/>
                          </w:rPr>
                          <w:t>5.</w:t>
                        </w:r>
                        <w:r w:rsidR="00363067" w:rsidRPr="00DC65B2">
                          <w:rPr>
                            <w:sz w:val="28"/>
                            <w:szCs w:val="28"/>
                          </w:rPr>
                          <w:t xml:space="preserve">Овладение начальными навыками адаптации к изменениям. </w:t>
                        </w:r>
                      </w:p>
                    </w:tc>
                  </w:tr>
                  <w:tr w:rsidR="00363067" w:rsidRPr="00DC65B2" w:rsidTr="005A18E8">
                    <w:trPr>
                      <w:trHeight w:val="385"/>
                    </w:trPr>
                    <w:tc>
                      <w:tcPr>
                        <w:tcW w:w="3226" w:type="dxa"/>
                      </w:tcPr>
                      <w:p w:rsidR="00363067" w:rsidRPr="00DC65B2" w:rsidRDefault="00162BF3" w:rsidP="00162BF3">
                        <w:pPr>
                          <w:pStyle w:val="Default"/>
                          <w:rPr>
                            <w:sz w:val="28"/>
                            <w:szCs w:val="28"/>
                          </w:rPr>
                        </w:pPr>
                        <w:r w:rsidRPr="00DC65B2">
                          <w:rPr>
                            <w:sz w:val="28"/>
                            <w:szCs w:val="28"/>
                          </w:rPr>
                          <w:t>6.</w:t>
                        </w:r>
                        <w:r w:rsidR="00363067" w:rsidRPr="00DC65B2">
                          <w:rPr>
                            <w:sz w:val="28"/>
                            <w:szCs w:val="28"/>
                          </w:rPr>
                          <w:t xml:space="preserve">Умение ориентироваться в пространстве класса, школы. </w:t>
                        </w:r>
                      </w:p>
                    </w:tc>
                  </w:tr>
                </w:tbl>
                <w:p w:rsidR="00363067" w:rsidRPr="00DC65B2" w:rsidRDefault="00363067">
                  <w:pPr>
                    <w:pStyle w:val="Default"/>
                    <w:rPr>
                      <w:sz w:val="28"/>
                      <w:szCs w:val="28"/>
                    </w:rPr>
                  </w:pPr>
                </w:p>
              </w:tc>
            </w:tr>
          </w:tbl>
          <w:p w:rsidR="00B617F2" w:rsidRPr="00DC65B2" w:rsidRDefault="00B617F2">
            <w:pPr>
              <w:rPr>
                <w:rFonts w:ascii="Times New Roman" w:hAnsi="Times New Roman" w:cs="Times New Roman"/>
                <w:sz w:val="28"/>
                <w:szCs w:val="28"/>
              </w:rPr>
            </w:pPr>
          </w:p>
        </w:tc>
        <w:tc>
          <w:tcPr>
            <w:tcW w:w="2164" w:type="dxa"/>
            <w:gridSpan w:val="5"/>
          </w:tcPr>
          <w:p w:rsidR="00B617F2" w:rsidRPr="00DC65B2" w:rsidRDefault="00363067">
            <w:pPr>
              <w:rPr>
                <w:rFonts w:ascii="Times New Roman" w:hAnsi="Times New Roman" w:cs="Times New Roman"/>
                <w:b/>
                <w:i/>
                <w:sz w:val="28"/>
                <w:szCs w:val="28"/>
              </w:rPr>
            </w:pPr>
            <w:r w:rsidRPr="00DC65B2">
              <w:rPr>
                <w:rFonts w:ascii="Times New Roman" w:hAnsi="Times New Roman" w:cs="Times New Roman"/>
                <w:b/>
                <w:i/>
                <w:sz w:val="28"/>
                <w:szCs w:val="28"/>
              </w:rPr>
              <w:lastRenderedPageBreak/>
              <w:t xml:space="preserve">Например: </w:t>
            </w: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363067" w:rsidRPr="00653F6D" w:rsidTr="005A18E8">
              <w:trPr>
                <w:trHeight w:val="385"/>
              </w:trPr>
              <w:tc>
                <w:tcPr>
                  <w:tcW w:w="1948" w:type="dxa"/>
                </w:tcPr>
                <w:p w:rsidR="00363067" w:rsidRPr="00653F6D" w:rsidRDefault="00363067" w:rsidP="00353D22">
                  <w:pPr>
                    <w:pStyle w:val="Default"/>
                    <w:rPr>
                      <w:i/>
                      <w:sz w:val="28"/>
                      <w:szCs w:val="28"/>
                    </w:rPr>
                  </w:pPr>
                  <w:r w:rsidRPr="00653F6D">
                    <w:rPr>
                      <w:i/>
                      <w:sz w:val="28"/>
                      <w:szCs w:val="28"/>
                    </w:rPr>
                    <w:lastRenderedPageBreak/>
                    <w:t xml:space="preserve">1.Может самостоятельно приготовиться к определённому уроку. В случае затруднений в качестве подсказки способен использовать модель поведения другого человека. </w:t>
                  </w:r>
                </w:p>
              </w:tc>
            </w:tr>
          </w:tbl>
          <w:p w:rsidR="00363067" w:rsidRPr="00DC65B2" w:rsidRDefault="00162BF3" w:rsidP="00363067">
            <w:pPr>
              <w:pStyle w:val="a4"/>
              <w:rPr>
                <w:rFonts w:ascii="Times New Roman" w:hAnsi="Times New Roman" w:cs="Times New Roman"/>
                <w:sz w:val="28"/>
                <w:szCs w:val="28"/>
              </w:rPr>
            </w:pPr>
            <w:r w:rsidRPr="00653F6D">
              <w:rPr>
                <w:rFonts w:ascii="Times New Roman" w:hAnsi="Times New Roman" w:cs="Times New Roman"/>
                <w:i/>
                <w:sz w:val="28"/>
                <w:szCs w:val="28"/>
              </w:rPr>
              <w:t>2..3..4..5..6</w:t>
            </w:r>
            <w:r w:rsidRPr="00DC65B2">
              <w:rPr>
                <w:rFonts w:ascii="Times New Roman" w:hAnsi="Times New Roman" w:cs="Times New Roman"/>
                <w:sz w:val="28"/>
                <w:szCs w:val="28"/>
              </w:rPr>
              <w:t>..</w:t>
            </w:r>
          </w:p>
        </w:tc>
        <w:tc>
          <w:tcPr>
            <w:tcW w:w="1773" w:type="dxa"/>
          </w:tcPr>
          <w:p w:rsidR="00B617F2" w:rsidRPr="00DC65B2" w:rsidRDefault="00B617F2">
            <w:pPr>
              <w:rPr>
                <w:rFonts w:ascii="Times New Roman" w:hAnsi="Times New Roman" w:cs="Times New Roman"/>
                <w:sz w:val="28"/>
                <w:szCs w:val="28"/>
              </w:rPr>
            </w:pPr>
          </w:p>
        </w:tc>
      </w:tr>
      <w:tr w:rsidR="00162BF3" w:rsidRPr="00DC65B2" w:rsidTr="009C4B68">
        <w:trPr>
          <w:gridAfter w:val="1"/>
          <w:wAfter w:w="35" w:type="dxa"/>
        </w:trPr>
        <w:tc>
          <w:tcPr>
            <w:tcW w:w="1976" w:type="dxa"/>
            <w:gridSpan w:val="2"/>
          </w:tcPr>
          <w:p w:rsidR="00B617F2" w:rsidRPr="00DC65B2" w:rsidRDefault="00162BF3">
            <w:pPr>
              <w:rPr>
                <w:rFonts w:ascii="Times New Roman" w:hAnsi="Times New Roman" w:cs="Times New Roman"/>
                <w:sz w:val="28"/>
                <w:szCs w:val="28"/>
              </w:rPr>
            </w:pPr>
            <w:r w:rsidRPr="00DC65B2">
              <w:rPr>
                <w:rFonts w:ascii="Times New Roman" w:hAnsi="Times New Roman" w:cs="Times New Roman"/>
                <w:sz w:val="28"/>
                <w:szCs w:val="28"/>
              </w:rPr>
              <w:lastRenderedPageBreak/>
              <w:t>Познавательные</w:t>
            </w:r>
          </w:p>
        </w:tc>
        <w:tc>
          <w:tcPr>
            <w:tcW w:w="365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442"/>
            </w:tblGrid>
            <w:tr w:rsidR="00162BF3" w:rsidRPr="00DC65B2" w:rsidTr="005A18E8">
              <w:trPr>
                <w:trHeight w:val="385"/>
              </w:trPr>
              <w:tc>
                <w:tcPr>
                  <w:tcW w:w="3442" w:type="dxa"/>
                </w:tcPr>
                <w:p w:rsidR="00162BF3" w:rsidRPr="00DC65B2" w:rsidRDefault="00162BF3">
                  <w:pPr>
                    <w:pStyle w:val="Default"/>
                    <w:rPr>
                      <w:sz w:val="28"/>
                      <w:szCs w:val="28"/>
                    </w:rPr>
                  </w:pPr>
                  <w:r w:rsidRPr="00DC65B2">
                    <w:rPr>
                      <w:sz w:val="28"/>
                      <w:szCs w:val="28"/>
                    </w:rPr>
                    <w:t>1.Перенос (</w:t>
                  </w:r>
                  <w:r w:rsidRPr="00DC65B2">
                    <w:rPr>
                      <w:i/>
                      <w:iCs/>
                      <w:sz w:val="28"/>
                      <w:szCs w:val="28"/>
                    </w:rPr>
                    <w:t>генерализация</w:t>
                  </w:r>
                  <w:r w:rsidRPr="00DC65B2">
                    <w:rPr>
                      <w:sz w:val="28"/>
                      <w:szCs w:val="28"/>
                    </w:rPr>
                    <w:t xml:space="preserve">) знаний, умений и навыков. </w:t>
                  </w: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162BF3" w:rsidRPr="00DC65B2" w:rsidTr="005A18E8">
                    <w:trPr>
                      <w:trHeight w:val="247"/>
                    </w:trPr>
                    <w:tc>
                      <w:tcPr>
                        <w:tcW w:w="3226" w:type="dxa"/>
                      </w:tcPr>
                      <w:p w:rsidR="00162BF3" w:rsidRPr="00DC65B2" w:rsidRDefault="00162BF3">
                        <w:pPr>
                          <w:pStyle w:val="Default"/>
                          <w:rPr>
                            <w:sz w:val="28"/>
                            <w:szCs w:val="28"/>
                          </w:rPr>
                        </w:pPr>
                        <w:r w:rsidRPr="00DC65B2">
                          <w:rPr>
                            <w:sz w:val="28"/>
                            <w:szCs w:val="28"/>
                          </w:rPr>
                          <w:t xml:space="preserve">2.Умение принимать и сохранять учебную задачу. </w:t>
                        </w:r>
                      </w:p>
                      <w:tbl>
                        <w:tblPr>
                          <w:tblW w:w="0" w:type="auto"/>
                          <w:tblBorders>
                            <w:top w:val="nil"/>
                            <w:left w:val="nil"/>
                            <w:bottom w:val="nil"/>
                            <w:right w:val="nil"/>
                          </w:tblBorders>
                          <w:tblLayout w:type="fixed"/>
                          <w:tblLook w:val="0000" w:firstRow="0" w:lastRow="0" w:firstColumn="0" w:lastColumn="0" w:noHBand="0" w:noVBand="0"/>
                        </w:tblPr>
                        <w:tblGrid>
                          <w:gridCol w:w="3010"/>
                        </w:tblGrid>
                        <w:tr w:rsidR="00162BF3" w:rsidRPr="00DC65B2" w:rsidTr="005A18E8">
                          <w:trPr>
                            <w:trHeight w:val="247"/>
                          </w:trPr>
                          <w:tc>
                            <w:tcPr>
                              <w:tcW w:w="3010" w:type="dxa"/>
                            </w:tcPr>
                            <w:p w:rsidR="00162BF3" w:rsidRPr="00DC65B2" w:rsidRDefault="00162BF3">
                              <w:pPr>
                                <w:pStyle w:val="Default"/>
                                <w:rPr>
                                  <w:sz w:val="28"/>
                                  <w:szCs w:val="28"/>
                                </w:rPr>
                              </w:pPr>
                              <w:r w:rsidRPr="00DC65B2">
                                <w:rPr>
                                  <w:sz w:val="28"/>
                                  <w:szCs w:val="28"/>
                                </w:rPr>
                                <w:t xml:space="preserve">3.Способность добиваться результата. </w:t>
                              </w:r>
                            </w:p>
                            <w:p w:rsidR="00162BF3" w:rsidRPr="00DC65B2" w:rsidRDefault="00162BF3">
                              <w:pPr>
                                <w:pStyle w:val="Default"/>
                                <w:rPr>
                                  <w:sz w:val="28"/>
                                  <w:szCs w:val="28"/>
                                </w:rPr>
                              </w:pPr>
                            </w:p>
                          </w:tc>
                        </w:tr>
                      </w:tbl>
                      <w:p w:rsidR="00162BF3" w:rsidRPr="00DC65B2" w:rsidRDefault="00162BF3">
                        <w:pPr>
                          <w:pStyle w:val="Default"/>
                          <w:rPr>
                            <w:sz w:val="28"/>
                            <w:szCs w:val="28"/>
                          </w:rPr>
                        </w:pPr>
                      </w:p>
                    </w:tc>
                  </w:tr>
                </w:tbl>
                <w:p w:rsidR="00162BF3" w:rsidRPr="00DC65B2" w:rsidRDefault="00162BF3">
                  <w:pPr>
                    <w:pStyle w:val="Default"/>
                    <w:rPr>
                      <w:sz w:val="28"/>
                      <w:szCs w:val="28"/>
                    </w:rPr>
                  </w:pPr>
                </w:p>
                <w:p w:rsidR="00162BF3" w:rsidRPr="00DC65B2" w:rsidRDefault="00162BF3">
                  <w:pPr>
                    <w:pStyle w:val="Default"/>
                    <w:rPr>
                      <w:sz w:val="28"/>
                      <w:szCs w:val="28"/>
                    </w:rPr>
                  </w:pPr>
                </w:p>
              </w:tc>
            </w:tr>
          </w:tbl>
          <w:p w:rsidR="00B617F2" w:rsidRPr="00DC65B2" w:rsidRDefault="00B617F2">
            <w:pPr>
              <w:rPr>
                <w:rFonts w:ascii="Times New Roman" w:hAnsi="Times New Roman" w:cs="Times New Roman"/>
                <w:sz w:val="28"/>
                <w:szCs w:val="28"/>
              </w:rPr>
            </w:pPr>
          </w:p>
        </w:tc>
        <w:tc>
          <w:tcPr>
            <w:tcW w:w="2164" w:type="dxa"/>
            <w:gridSpan w:val="5"/>
          </w:tcPr>
          <w:p w:rsidR="00B617F2" w:rsidRPr="00DC65B2" w:rsidRDefault="00162BF3">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162BF3" w:rsidRPr="00DC65B2" w:rsidRDefault="00162BF3">
            <w:pPr>
              <w:rPr>
                <w:rFonts w:ascii="Times New Roman" w:hAnsi="Times New Roman" w:cs="Times New Roman"/>
                <w:b/>
                <w:i/>
                <w:sz w:val="28"/>
                <w:szCs w:val="28"/>
              </w:rPr>
            </w:pPr>
            <w:r w:rsidRPr="00DC65B2">
              <w:rPr>
                <w:rFonts w:ascii="Times New Roman" w:hAnsi="Times New Roman" w:cs="Times New Roman"/>
                <w:b/>
                <w:i/>
                <w:sz w:val="28"/>
                <w:szCs w:val="28"/>
              </w:rPr>
              <w:t>1…2…</w:t>
            </w: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162BF3" w:rsidRPr="00DC65B2" w:rsidTr="005A18E8">
              <w:trPr>
                <w:trHeight w:val="523"/>
              </w:trPr>
              <w:tc>
                <w:tcPr>
                  <w:tcW w:w="1948" w:type="dxa"/>
                </w:tcPr>
                <w:p w:rsidR="00162BF3" w:rsidRPr="00653F6D" w:rsidRDefault="00162BF3">
                  <w:pPr>
                    <w:pStyle w:val="Default"/>
                    <w:rPr>
                      <w:i/>
                      <w:sz w:val="28"/>
                      <w:szCs w:val="28"/>
                    </w:rPr>
                  </w:pPr>
                  <w:r w:rsidRPr="00653F6D">
                    <w:rPr>
                      <w:i/>
                      <w:sz w:val="28"/>
                      <w:szCs w:val="28"/>
                    </w:rPr>
                    <w:t xml:space="preserve">3.В случае затруднений, может некоторое время пробовать преодолеть их сам (если есть мотивация к данному виду деятельности), а потом обращается за помощью к педагогу. Помощь принимает. </w:t>
                  </w:r>
                </w:p>
              </w:tc>
            </w:tr>
          </w:tbl>
          <w:p w:rsidR="00162BF3" w:rsidRPr="00DC65B2" w:rsidRDefault="00162BF3">
            <w:pPr>
              <w:rPr>
                <w:rFonts w:ascii="Times New Roman" w:hAnsi="Times New Roman" w:cs="Times New Roman"/>
                <w:b/>
                <w:i/>
                <w:sz w:val="28"/>
                <w:szCs w:val="28"/>
              </w:rPr>
            </w:pPr>
          </w:p>
        </w:tc>
        <w:tc>
          <w:tcPr>
            <w:tcW w:w="1773" w:type="dxa"/>
          </w:tcPr>
          <w:p w:rsidR="00B617F2" w:rsidRPr="00DC65B2" w:rsidRDefault="00B617F2">
            <w:pPr>
              <w:rPr>
                <w:rFonts w:ascii="Times New Roman" w:hAnsi="Times New Roman" w:cs="Times New Roman"/>
                <w:sz w:val="28"/>
                <w:szCs w:val="28"/>
              </w:rPr>
            </w:pPr>
          </w:p>
        </w:tc>
      </w:tr>
      <w:tr w:rsidR="00162BF3" w:rsidRPr="00DC65B2" w:rsidTr="009C4B68">
        <w:trPr>
          <w:gridAfter w:val="1"/>
          <w:wAfter w:w="35" w:type="dxa"/>
        </w:trPr>
        <w:tc>
          <w:tcPr>
            <w:tcW w:w="1976" w:type="dxa"/>
            <w:gridSpan w:val="2"/>
          </w:tcPr>
          <w:p w:rsidR="00162BF3" w:rsidRPr="00DC65B2" w:rsidRDefault="00162BF3">
            <w:pPr>
              <w:rPr>
                <w:rFonts w:ascii="Times New Roman" w:hAnsi="Times New Roman" w:cs="Times New Roman"/>
                <w:sz w:val="28"/>
                <w:szCs w:val="28"/>
              </w:rPr>
            </w:pPr>
            <w:r w:rsidRPr="00DC65B2">
              <w:rPr>
                <w:rFonts w:ascii="Times New Roman" w:hAnsi="Times New Roman" w:cs="Times New Roman"/>
                <w:sz w:val="28"/>
                <w:szCs w:val="28"/>
              </w:rPr>
              <w:t xml:space="preserve">Коммуникативные </w:t>
            </w:r>
          </w:p>
        </w:tc>
        <w:tc>
          <w:tcPr>
            <w:tcW w:w="365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442"/>
            </w:tblGrid>
            <w:tr w:rsidR="00162BF3" w:rsidRPr="00DC65B2" w:rsidTr="005A18E8">
              <w:trPr>
                <w:trHeight w:val="385"/>
              </w:trPr>
              <w:tc>
                <w:tcPr>
                  <w:tcW w:w="3442" w:type="dxa"/>
                </w:tcPr>
                <w:p w:rsidR="00162BF3" w:rsidRPr="00DC65B2" w:rsidRDefault="00162BF3">
                  <w:pPr>
                    <w:pStyle w:val="Default"/>
                    <w:rPr>
                      <w:sz w:val="28"/>
                      <w:szCs w:val="28"/>
                    </w:rPr>
                  </w:pPr>
                  <w:r w:rsidRPr="00DC65B2">
                    <w:rPr>
                      <w:sz w:val="28"/>
                      <w:szCs w:val="28"/>
                    </w:rPr>
                    <w:t xml:space="preserve">1.Навыки сотрудничества со сверстниками и взрослыми. </w:t>
                  </w: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162BF3" w:rsidRPr="00DC65B2" w:rsidTr="005A18E8">
                    <w:trPr>
                      <w:trHeight w:val="385"/>
                    </w:trPr>
                    <w:tc>
                      <w:tcPr>
                        <w:tcW w:w="3226" w:type="dxa"/>
                      </w:tcPr>
                      <w:p w:rsidR="00162BF3" w:rsidRPr="00DC65B2" w:rsidRDefault="00162BF3">
                        <w:pPr>
                          <w:pStyle w:val="Default"/>
                          <w:rPr>
                            <w:sz w:val="28"/>
                            <w:szCs w:val="28"/>
                          </w:rPr>
                        </w:pPr>
                        <w:r w:rsidRPr="00DC65B2">
                          <w:rPr>
                            <w:sz w:val="28"/>
                            <w:szCs w:val="28"/>
                          </w:rPr>
                          <w:lastRenderedPageBreak/>
                          <w:t xml:space="preserve">2.Использование коммуникативных средств. </w:t>
                        </w:r>
                      </w:p>
                    </w:tc>
                  </w:tr>
                  <w:tr w:rsidR="00162BF3" w:rsidRPr="00DC65B2" w:rsidTr="005A18E8">
                    <w:trPr>
                      <w:trHeight w:val="109"/>
                    </w:trPr>
                    <w:tc>
                      <w:tcPr>
                        <w:tcW w:w="3226" w:type="dxa"/>
                      </w:tcPr>
                      <w:p w:rsidR="00162BF3" w:rsidRPr="00DC65B2" w:rsidRDefault="00162BF3">
                        <w:pPr>
                          <w:pStyle w:val="Default"/>
                          <w:rPr>
                            <w:sz w:val="28"/>
                            <w:szCs w:val="28"/>
                          </w:rPr>
                        </w:pPr>
                        <w:r w:rsidRPr="00DC65B2">
                          <w:rPr>
                            <w:sz w:val="28"/>
                            <w:szCs w:val="28"/>
                          </w:rPr>
                          <w:t>3.Умение вести диалог.</w:t>
                        </w:r>
                      </w:p>
                      <w:tbl>
                        <w:tblPr>
                          <w:tblW w:w="0" w:type="auto"/>
                          <w:tblBorders>
                            <w:top w:val="nil"/>
                            <w:left w:val="nil"/>
                            <w:bottom w:val="nil"/>
                            <w:right w:val="nil"/>
                          </w:tblBorders>
                          <w:tblLayout w:type="fixed"/>
                          <w:tblLook w:val="0000" w:firstRow="0" w:lastRow="0" w:firstColumn="0" w:lastColumn="0" w:noHBand="0" w:noVBand="0"/>
                        </w:tblPr>
                        <w:tblGrid>
                          <w:gridCol w:w="2982"/>
                        </w:tblGrid>
                        <w:tr w:rsidR="00162BF3" w:rsidRPr="00DC65B2" w:rsidTr="005A18E8">
                          <w:trPr>
                            <w:trHeight w:val="247"/>
                          </w:trPr>
                          <w:tc>
                            <w:tcPr>
                              <w:tcW w:w="2982" w:type="dxa"/>
                            </w:tcPr>
                            <w:p w:rsidR="00162BF3" w:rsidRPr="00DC65B2" w:rsidRDefault="00162BF3">
                              <w:pPr>
                                <w:pStyle w:val="Default"/>
                                <w:rPr>
                                  <w:sz w:val="28"/>
                                  <w:szCs w:val="28"/>
                                </w:rPr>
                              </w:pPr>
                              <w:r w:rsidRPr="00DC65B2">
                                <w:rPr>
                                  <w:sz w:val="28"/>
                                  <w:szCs w:val="28"/>
                                </w:rPr>
                                <w:t xml:space="preserve">4.Умение задавать вопросы. </w:t>
                              </w:r>
                            </w:p>
                          </w:tc>
                        </w:tr>
                      </w:tbl>
                      <w:p w:rsidR="00162BF3" w:rsidRPr="00DC65B2" w:rsidRDefault="00162BF3">
                        <w:pPr>
                          <w:pStyle w:val="Default"/>
                          <w:rPr>
                            <w:sz w:val="28"/>
                            <w:szCs w:val="28"/>
                          </w:rPr>
                        </w:pPr>
                      </w:p>
                    </w:tc>
                  </w:tr>
                </w:tbl>
                <w:p w:rsidR="00162BF3" w:rsidRPr="00DC65B2" w:rsidRDefault="00162BF3">
                  <w:pPr>
                    <w:pStyle w:val="Default"/>
                    <w:rPr>
                      <w:sz w:val="28"/>
                      <w:szCs w:val="28"/>
                    </w:rPr>
                  </w:pPr>
                </w:p>
              </w:tc>
            </w:tr>
          </w:tbl>
          <w:p w:rsidR="00162BF3" w:rsidRPr="00DC65B2" w:rsidRDefault="00162BF3">
            <w:pPr>
              <w:rPr>
                <w:rFonts w:ascii="Times New Roman" w:hAnsi="Times New Roman" w:cs="Times New Roman"/>
                <w:sz w:val="28"/>
                <w:szCs w:val="28"/>
              </w:rPr>
            </w:pPr>
          </w:p>
        </w:tc>
        <w:tc>
          <w:tcPr>
            <w:tcW w:w="2164" w:type="dxa"/>
            <w:gridSpan w:val="5"/>
          </w:tcPr>
          <w:p w:rsidR="00162BF3" w:rsidRPr="00DC65B2" w:rsidRDefault="00162BF3">
            <w:pPr>
              <w:rPr>
                <w:rFonts w:ascii="Times New Roman" w:hAnsi="Times New Roman" w:cs="Times New Roman"/>
                <w:b/>
                <w:i/>
                <w:sz w:val="28"/>
                <w:szCs w:val="28"/>
              </w:rPr>
            </w:pPr>
            <w:r w:rsidRPr="00DC65B2">
              <w:rPr>
                <w:rFonts w:ascii="Times New Roman" w:hAnsi="Times New Roman" w:cs="Times New Roman"/>
                <w:b/>
                <w:i/>
                <w:sz w:val="28"/>
                <w:szCs w:val="28"/>
              </w:rPr>
              <w:lastRenderedPageBreak/>
              <w:t>Например:</w:t>
            </w: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162BF3" w:rsidRPr="00DC65B2" w:rsidTr="005A18E8">
              <w:trPr>
                <w:trHeight w:val="247"/>
              </w:trPr>
              <w:tc>
                <w:tcPr>
                  <w:tcW w:w="1948" w:type="dxa"/>
                </w:tcPr>
                <w:p w:rsidR="00162BF3" w:rsidRPr="00653F6D" w:rsidRDefault="00162BF3">
                  <w:pPr>
                    <w:pStyle w:val="Default"/>
                    <w:rPr>
                      <w:i/>
                      <w:sz w:val="28"/>
                      <w:szCs w:val="28"/>
                    </w:rPr>
                  </w:pPr>
                  <w:r w:rsidRPr="00653F6D">
                    <w:rPr>
                      <w:i/>
                      <w:sz w:val="28"/>
                      <w:szCs w:val="28"/>
                    </w:rPr>
                    <w:t xml:space="preserve">1.При планировании совместной </w:t>
                  </w:r>
                  <w:r w:rsidRPr="00653F6D">
                    <w:rPr>
                      <w:i/>
                      <w:sz w:val="28"/>
                      <w:szCs w:val="28"/>
                    </w:rPr>
                    <w:lastRenderedPageBreak/>
                    <w:t xml:space="preserve">деятельности соглашается на предложения других. Но во время деятельности эпизодически начинает выполнять действия без ориентации на партнеров. </w:t>
                  </w:r>
                </w:p>
                <w:p w:rsidR="00162BF3" w:rsidRPr="00653F6D" w:rsidRDefault="00162BF3">
                  <w:pPr>
                    <w:pStyle w:val="Default"/>
                    <w:rPr>
                      <w:i/>
                      <w:sz w:val="28"/>
                      <w:szCs w:val="28"/>
                    </w:rPr>
                  </w:pPr>
                  <w:r w:rsidRPr="00653F6D">
                    <w:rPr>
                      <w:i/>
                      <w:sz w:val="28"/>
                      <w:szCs w:val="28"/>
                    </w:rPr>
                    <w:t>2…3…4…</w:t>
                  </w:r>
                </w:p>
                <w:p w:rsidR="00353D22" w:rsidRPr="00DC65B2" w:rsidRDefault="00353D22">
                  <w:pPr>
                    <w:pStyle w:val="Default"/>
                    <w:rPr>
                      <w:sz w:val="28"/>
                      <w:szCs w:val="28"/>
                    </w:rPr>
                  </w:pPr>
                </w:p>
              </w:tc>
            </w:tr>
          </w:tbl>
          <w:p w:rsidR="00162BF3" w:rsidRPr="00DC65B2" w:rsidRDefault="00162BF3">
            <w:pPr>
              <w:rPr>
                <w:rFonts w:ascii="Times New Roman" w:hAnsi="Times New Roman" w:cs="Times New Roman"/>
                <w:sz w:val="28"/>
                <w:szCs w:val="28"/>
              </w:rPr>
            </w:pPr>
          </w:p>
        </w:tc>
        <w:tc>
          <w:tcPr>
            <w:tcW w:w="1773" w:type="dxa"/>
          </w:tcPr>
          <w:p w:rsidR="00162BF3" w:rsidRPr="00DC65B2" w:rsidRDefault="00162BF3">
            <w:pPr>
              <w:rPr>
                <w:rFonts w:ascii="Times New Roman" w:hAnsi="Times New Roman" w:cs="Times New Roman"/>
                <w:sz w:val="28"/>
                <w:szCs w:val="28"/>
              </w:rPr>
            </w:pPr>
          </w:p>
        </w:tc>
      </w:tr>
      <w:tr w:rsidR="00162BF3" w:rsidRPr="00DC65B2" w:rsidTr="009C4B68">
        <w:trPr>
          <w:gridAfter w:val="1"/>
          <w:wAfter w:w="35" w:type="dxa"/>
        </w:trPr>
        <w:tc>
          <w:tcPr>
            <w:tcW w:w="9571" w:type="dxa"/>
            <w:gridSpan w:val="10"/>
          </w:tcPr>
          <w:p w:rsidR="00162BF3" w:rsidRPr="00DC65B2" w:rsidRDefault="00162BF3" w:rsidP="00162BF3">
            <w:pPr>
              <w:jc w:val="center"/>
              <w:rPr>
                <w:rFonts w:ascii="Times New Roman" w:hAnsi="Times New Roman" w:cs="Times New Roman"/>
                <w:b/>
                <w:sz w:val="28"/>
                <w:szCs w:val="28"/>
              </w:rPr>
            </w:pPr>
            <w:r w:rsidRPr="00DC65B2">
              <w:rPr>
                <w:rFonts w:ascii="Times New Roman" w:hAnsi="Times New Roman" w:cs="Times New Roman"/>
                <w:b/>
                <w:sz w:val="28"/>
                <w:szCs w:val="28"/>
              </w:rPr>
              <w:lastRenderedPageBreak/>
              <w:t>Особенности формирования учебных навыков по предметам</w:t>
            </w:r>
          </w:p>
        </w:tc>
      </w:tr>
      <w:tr w:rsidR="005A18E8" w:rsidRPr="00DC65B2" w:rsidTr="009C4B68">
        <w:trPr>
          <w:gridAfter w:val="1"/>
          <w:wAfter w:w="35" w:type="dxa"/>
        </w:trPr>
        <w:tc>
          <w:tcPr>
            <w:tcW w:w="1809" w:type="dxa"/>
          </w:tcPr>
          <w:p w:rsidR="005A18E8" w:rsidRPr="00653F6D" w:rsidRDefault="005A18E8">
            <w:pPr>
              <w:rPr>
                <w:rFonts w:ascii="Times New Roman" w:hAnsi="Times New Roman" w:cs="Times New Roman"/>
                <w:b/>
                <w:sz w:val="28"/>
                <w:szCs w:val="28"/>
              </w:rPr>
            </w:pPr>
            <w:r w:rsidRPr="00653F6D">
              <w:rPr>
                <w:rFonts w:ascii="Times New Roman" w:hAnsi="Times New Roman" w:cs="Times New Roman"/>
                <w:b/>
                <w:sz w:val="28"/>
                <w:szCs w:val="28"/>
              </w:rPr>
              <w:t>Математика</w:t>
            </w:r>
          </w:p>
        </w:tc>
        <w:tc>
          <w:tcPr>
            <w:tcW w:w="1843" w:type="dxa"/>
            <w:gridSpan w:val="2"/>
          </w:tcPr>
          <w:p w:rsidR="005A18E8" w:rsidRPr="00653F6D" w:rsidRDefault="005A18E8">
            <w:pPr>
              <w:rPr>
                <w:rFonts w:ascii="Times New Roman" w:hAnsi="Times New Roman" w:cs="Times New Roman"/>
                <w:b/>
                <w:sz w:val="28"/>
                <w:szCs w:val="28"/>
              </w:rPr>
            </w:pPr>
            <w:r w:rsidRPr="00653F6D">
              <w:rPr>
                <w:rFonts w:ascii="Times New Roman" w:hAnsi="Times New Roman" w:cs="Times New Roman"/>
                <w:b/>
                <w:sz w:val="28"/>
                <w:szCs w:val="28"/>
              </w:rPr>
              <w:t>Литературное чтение</w:t>
            </w:r>
          </w:p>
        </w:tc>
        <w:tc>
          <w:tcPr>
            <w:tcW w:w="2126" w:type="dxa"/>
            <w:gridSpan w:val="2"/>
          </w:tcPr>
          <w:p w:rsidR="005A18E8" w:rsidRPr="00653F6D" w:rsidRDefault="005A18E8">
            <w:pPr>
              <w:rPr>
                <w:rFonts w:ascii="Times New Roman" w:hAnsi="Times New Roman" w:cs="Times New Roman"/>
                <w:b/>
                <w:sz w:val="28"/>
                <w:szCs w:val="28"/>
              </w:rPr>
            </w:pPr>
            <w:r w:rsidRPr="00653F6D">
              <w:rPr>
                <w:rFonts w:ascii="Times New Roman" w:hAnsi="Times New Roman" w:cs="Times New Roman"/>
                <w:b/>
                <w:sz w:val="28"/>
                <w:szCs w:val="28"/>
              </w:rPr>
              <w:t>Русский язык</w:t>
            </w:r>
          </w:p>
        </w:tc>
        <w:tc>
          <w:tcPr>
            <w:tcW w:w="1843" w:type="dxa"/>
            <w:gridSpan w:val="2"/>
          </w:tcPr>
          <w:p w:rsidR="005A18E8" w:rsidRPr="00653F6D" w:rsidRDefault="005A18E8">
            <w:pPr>
              <w:rPr>
                <w:rFonts w:ascii="Times New Roman" w:hAnsi="Times New Roman" w:cs="Times New Roman"/>
                <w:b/>
                <w:sz w:val="28"/>
                <w:szCs w:val="28"/>
              </w:rPr>
            </w:pPr>
            <w:r w:rsidRPr="00653F6D">
              <w:rPr>
                <w:rFonts w:ascii="Times New Roman" w:hAnsi="Times New Roman" w:cs="Times New Roman"/>
                <w:b/>
                <w:sz w:val="28"/>
                <w:szCs w:val="28"/>
              </w:rPr>
              <w:t xml:space="preserve">Окружающий мир </w:t>
            </w:r>
          </w:p>
        </w:tc>
        <w:tc>
          <w:tcPr>
            <w:tcW w:w="1950" w:type="dxa"/>
            <w:gridSpan w:val="3"/>
          </w:tcPr>
          <w:p w:rsidR="005A18E8" w:rsidRPr="00653F6D" w:rsidRDefault="005A18E8" w:rsidP="005A18E8">
            <w:pPr>
              <w:rPr>
                <w:rFonts w:ascii="Times New Roman" w:hAnsi="Times New Roman" w:cs="Times New Roman"/>
                <w:b/>
                <w:sz w:val="28"/>
                <w:szCs w:val="28"/>
              </w:rPr>
            </w:pPr>
            <w:r w:rsidRPr="00653F6D">
              <w:rPr>
                <w:rFonts w:ascii="Times New Roman" w:hAnsi="Times New Roman" w:cs="Times New Roman"/>
                <w:b/>
                <w:sz w:val="28"/>
                <w:szCs w:val="28"/>
              </w:rPr>
              <w:t xml:space="preserve">Изобразительная деятельность </w:t>
            </w:r>
          </w:p>
        </w:tc>
      </w:tr>
      <w:tr w:rsidR="005A18E8" w:rsidRPr="00DC65B2" w:rsidTr="009C4B68">
        <w:trPr>
          <w:gridAfter w:val="1"/>
          <w:wAfter w:w="35" w:type="dxa"/>
          <w:trHeight w:val="2776"/>
        </w:trPr>
        <w:tc>
          <w:tcPr>
            <w:tcW w:w="1809" w:type="dxa"/>
          </w:tcPr>
          <w:p w:rsidR="005A18E8" w:rsidRPr="00DC65B2" w:rsidRDefault="005A18E8">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5A18E8" w:rsidRPr="00DC65B2" w:rsidRDefault="005A18E8" w:rsidP="005A18E8">
            <w:pPr>
              <w:pStyle w:val="Default"/>
              <w:rPr>
                <w:sz w:val="28"/>
                <w:szCs w:val="28"/>
              </w:rPr>
            </w:pPr>
            <w:r w:rsidRPr="00DC65B2">
              <w:rPr>
                <w:i/>
                <w:sz w:val="28"/>
                <w:szCs w:val="28"/>
              </w:rPr>
              <w:t>Затрудняется при оперировании математическими терминами…….</w:t>
            </w:r>
          </w:p>
          <w:p w:rsidR="005A18E8" w:rsidRPr="00DC65B2" w:rsidRDefault="005A18E8">
            <w:pPr>
              <w:rPr>
                <w:rFonts w:ascii="Times New Roman" w:hAnsi="Times New Roman" w:cs="Times New Roman"/>
                <w:b/>
                <w:i/>
                <w:sz w:val="28"/>
                <w:szCs w:val="28"/>
              </w:rPr>
            </w:pPr>
            <w:r w:rsidRPr="00DC65B2">
              <w:rPr>
                <w:rFonts w:ascii="Times New Roman" w:hAnsi="Times New Roman" w:cs="Times New Roman"/>
                <w:i/>
                <w:sz w:val="28"/>
                <w:szCs w:val="28"/>
              </w:rPr>
              <w:t>Решении задач в одно-два действия…</w:t>
            </w:r>
          </w:p>
        </w:tc>
        <w:tc>
          <w:tcPr>
            <w:tcW w:w="1843" w:type="dxa"/>
            <w:gridSpan w:val="2"/>
          </w:tcPr>
          <w:p w:rsidR="005A18E8" w:rsidRPr="00DC65B2" w:rsidRDefault="005A18E8">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Затрудняется при интонировании текста с опорой на знаки препинания</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b/>
                <w:i/>
                <w:sz w:val="28"/>
                <w:szCs w:val="28"/>
              </w:rPr>
            </w:pPr>
            <w:r w:rsidRPr="00DC65B2">
              <w:rPr>
                <w:rFonts w:ascii="Times New Roman" w:hAnsi="Times New Roman" w:cs="Times New Roman"/>
                <w:i/>
                <w:sz w:val="28"/>
                <w:szCs w:val="28"/>
              </w:rPr>
              <w:t>….</w:t>
            </w:r>
          </w:p>
        </w:tc>
        <w:tc>
          <w:tcPr>
            <w:tcW w:w="2126" w:type="dxa"/>
            <w:gridSpan w:val="2"/>
          </w:tcPr>
          <w:p w:rsidR="005A18E8" w:rsidRPr="00DC65B2" w:rsidRDefault="005A18E8" w:rsidP="007860C1">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Затрудняется при</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подборе однокоренных сло</w:t>
            </w:r>
            <w:r w:rsidR="007C036B">
              <w:rPr>
                <w:rFonts w:ascii="Times New Roman" w:hAnsi="Times New Roman" w:cs="Times New Roman"/>
                <w:i/>
                <w:sz w:val="28"/>
                <w:szCs w:val="28"/>
              </w:rPr>
              <w:t>в</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rsidP="007860C1">
            <w:pPr>
              <w:rPr>
                <w:rFonts w:ascii="Times New Roman" w:hAnsi="Times New Roman" w:cs="Times New Roman"/>
                <w:b/>
                <w:i/>
                <w:sz w:val="28"/>
                <w:szCs w:val="28"/>
              </w:rPr>
            </w:pPr>
            <w:r w:rsidRPr="00DC65B2">
              <w:rPr>
                <w:rFonts w:ascii="Times New Roman" w:hAnsi="Times New Roman" w:cs="Times New Roman"/>
                <w:i/>
                <w:sz w:val="28"/>
                <w:szCs w:val="28"/>
              </w:rPr>
              <w:t>…</w:t>
            </w:r>
          </w:p>
        </w:tc>
        <w:tc>
          <w:tcPr>
            <w:tcW w:w="1843" w:type="dxa"/>
            <w:gridSpan w:val="2"/>
          </w:tcPr>
          <w:p w:rsidR="005A18E8" w:rsidRPr="00DC65B2" w:rsidRDefault="005A18E8" w:rsidP="007860C1">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Затрудняется при поиске необходимой информации в учебнике</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rsidP="007860C1">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rsidP="007860C1">
            <w:pPr>
              <w:rPr>
                <w:rFonts w:ascii="Times New Roman" w:hAnsi="Times New Roman" w:cs="Times New Roman"/>
                <w:b/>
                <w:i/>
                <w:sz w:val="28"/>
                <w:szCs w:val="28"/>
              </w:rPr>
            </w:pPr>
            <w:r w:rsidRPr="00DC65B2">
              <w:rPr>
                <w:rFonts w:ascii="Times New Roman" w:hAnsi="Times New Roman" w:cs="Times New Roman"/>
                <w:i/>
                <w:sz w:val="28"/>
                <w:szCs w:val="28"/>
              </w:rPr>
              <w:t>…</w:t>
            </w:r>
          </w:p>
        </w:tc>
        <w:tc>
          <w:tcPr>
            <w:tcW w:w="1950" w:type="dxa"/>
            <w:gridSpan w:val="3"/>
          </w:tcPr>
          <w:p w:rsidR="005A18E8" w:rsidRPr="00DC65B2" w:rsidRDefault="005A18E8">
            <w:pP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Затрудняется при вырезании мелких деталей</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i/>
                <w:sz w:val="28"/>
                <w:szCs w:val="28"/>
              </w:rPr>
            </w:pPr>
            <w:r w:rsidRPr="00DC65B2">
              <w:rPr>
                <w:rFonts w:ascii="Times New Roman" w:hAnsi="Times New Roman" w:cs="Times New Roman"/>
                <w:i/>
                <w:sz w:val="28"/>
                <w:szCs w:val="28"/>
              </w:rPr>
              <w:t>..</w:t>
            </w:r>
          </w:p>
          <w:p w:rsidR="005A18E8" w:rsidRPr="00DC65B2" w:rsidRDefault="005A18E8">
            <w:pPr>
              <w:rPr>
                <w:rFonts w:ascii="Times New Roman" w:hAnsi="Times New Roman" w:cs="Times New Roman"/>
                <w:sz w:val="28"/>
                <w:szCs w:val="28"/>
              </w:rPr>
            </w:pPr>
            <w:r w:rsidRPr="00DC65B2">
              <w:rPr>
                <w:rFonts w:ascii="Times New Roman" w:hAnsi="Times New Roman" w:cs="Times New Roman"/>
                <w:i/>
                <w:sz w:val="28"/>
                <w:szCs w:val="28"/>
              </w:rPr>
              <w:t>…</w:t>
            </w:r>
          </w:p>
        </w:tc>
      </w:tr>
      <w:tr w:rsidR="005A18E8" w:rsidRPr="00DC65B2" w:rsidTr="009C4B68">
        <w:trPr>
          <w:gridAfter w:val="1"/>
          <w:wAfter w:w="35" w:type="dxa"/>
        </w:trPr>
        <w:tc>
          <w:tcPr>
            <w:tcW w:w="9571" w:type="dxa"/>
            <w:gridSpan w:val="10"/>
          </w:tcPr>
          <w:p w:rsidR="005A18E8" w:rsidRPr="00DC65B2" w:rsidRDefault="005A18E8">
            <w:pPr>
              <w:rPr>
                <w:rFonts w:ascii="Times New Roman" w:hAnsi="Times New Roman" w:cs="Times New Roman"/>
                <w:sz w:val="28"/>
                <w:szCs w:val="28"/>
              </w:rPr>
            </w:pPr>
            <w:r w:rsidRPr="00DC65B2">
              <w:rPr>
                <w:rFonts w:ascii="Times New Roman" w:hAnsi="Times New Roman" w:cs="Times New Roman"/>
                <w:sz w:val="28"/>
                <w:szCs w:val="28"/>
              </w:rPr>
              <w:t xml:space="preserve">Другие особенности: </w:t>
            </w:r>
          </w:p>
        </w:tc>
      </w:tr>
      <w:tr w:rsidR="005A18E8" w:rsidRPr="00DC65B2" w:rsidTr="00653F6D">
        <w:trPr>
          <w:gridAfter w:val="1"/>
          <w:wAfter w:w="35" w:type="dxa"/>
        </w:trPr>
        <w:tc>
          <w:tcPr>
            <w:tcW w:w="6771" w:type="dxa"/>
            <w:gridSpan w:val="6"/>
          </w:tcPr>
          <w:p w:rsidR="00653F6D" w:rsidRPr="00653F6D" w:rsidRDefault="00653F6D">
            <w:pPr>
              <w:rPr>
                <w:rFonts w:ascii="Times New Roman" w:hAnsi="Times New Roman" w:cs="Times New Roman"/>
                <w:b/>
                <w:i/>
                <w:sz w:val="28"/>
                <w:szCs w:val="28"/>
              </w:rPr>
            </w:pPr>
            <w:r w:rsidRPr="00653F6D">
              <w:rPr>
                <w:rFonts w:ascii="Times New Roman" w:hAnsi="Times New Roman" w:cs="Times New Roman"/>
                <w:b/>
                <w:i/>
                <w:sz w:val="28"/>
                <w:szCs w:val="28"/>
              </w:rPr>
              <w:t xml:space="preserve">Например: </w:t>
            </w:r>
          </w:p>
          <w:p w:rsidR="005A18E8" w:rsidRPr="00653F6D" w:rsidRDefault="005A18E8">
            <w:pPr>
              <w:rPr>
                <w:rFonts w:ascii="Times New Roman" w:hAnsi="Times New Roman" w:cs="Times New Roman"/>
                <w:i/>
                <w:sz w:val="28"/>
                <w:szCs w:val="28"/>
              </w:rPr>
            </w:pPr>
            <w:r w:rsidRPr="00653F6D">
              <w:rPr>
                <w:rFonts w:ascii="Times New Roman" w:hAnsi="Times New Roman" w:cs="Times New Roman"/>
                <w:i/>
                <w:sz w:val="28"/>
                <w:szCs w:val="28"/>
              </w:rPr>
              <w:t>Боится допустить ошибку</w:t>
            </w:r>
          </w:p>
          <w:p w:rsidR="005A18E8" w:rsidRPr="00653F6D" w:rsidRDefault="005A18E8">
            <w:pPr>
              <w:rPr>
                <w:rFonts w:ascii="Times New Roman" w:hAnsi="Times New Roman" w:cs="Times New Roman"/>
                <w:i/>
                <w:sz w:val="28"/>
                <w:szCs w:val="28"/>
              </w:rPr>
            </w:pPr>
            <w:r w:rsidRPr="00653F6D">
              <w:rPr>
                <w:rFonts w:ascii="Times New Roman" w:hAnsi="Times New Roman" w:cs="Times New Roman"/>
                <w:i/>
                <w:sz w:val="28"/>
                <w:szCs w:val="28"/>
              </w:rPr>
              <w:t>Переживает при изменении расписания, смене кабинета</w:t>
            </w:r>
          </w:p>
          <w:p w:rsidR="005A18E8" w:rsidRPr="00DC65B2" w:rsidRDefault="005A18E8">
            <w:pPr>
              <w:rPr>
                <w:rFonts w:ascii="Times New Roman" w:hAnsi="Times New Roman" w:cs="Times New Roman"/>
                <w:sz w:val="28"/>
                <w:szCs w:val="28"/>
              </w:rPr>
            </w:pPr>
          </w:p>
        </w:tc>
        <w:tc>
          <w:tcPr>
            <w:tcW w:w="2800" w:type="dxa"/>
            <w:gridSpan w:val="4"/>
          </w:tcPr>
          <w:p w:rsidR="005A18E8" w:rsidRPr="00DC65B2" w:rsidRDefault="005A18E8">
            <w:pPr>
              <w:rPr>
                <w:rFonts w:ascii="Times New Roman" w:hAnsi="Times New Roman" w:cs="Times New Roman"/>
                <w:sz w:val="28"/>
                <w:szCs w:val="28"/>
              </w:rPr>
            </w:pPr>
            <w:r w:rsidRPr="00DC65B2">
              <w:rPr>
                <w:rFonts w:ascii="Times New Roman" w:hAnsi="Times New Roman" w:cs="Times New Roman"/>
                <w:sz w:val="28"/>
                <w:szCs w:val="28"/>
              </w:rPr>
              <w:t>По результатам опроса родителей, наблюдения учителя и специалистов сопровождения</w:t>
            </w:r>
          </w:p>
        </w:tc>
      </w:tr>
    </w:tbl>
    <w:p w:rsidR="00451999" w:rsidRPr="00DC65B2" w:rsidRDefault="00451999">
      <w:pPr>
        <w:rPr>
          <w:rFonts w:ascii="Times New Roman" w:hAnsi="Times New Roman" w:cs="Times New Roman"/>
          <w:sz w:val="28"/>
          <w:szCs w:val="28"/>
        </w:rPr>
      </w:pPr>
    </w:p>
    <w:p w:rsidR="00491BF8" w:rsidRDefault="00491BF8" w:rsidP="00353D22">
      <w:pPr>
        <w:jc w:val="center"/>
        <w:rPr>
          <w:rFonts w:ascii="Times New Roman" w:hAnsi="Times New Roman" w:cs="Times New Roman"/>
          <w:b/>
          <w:sz w:val="28"/>
          <w:szCs w:val="28"/>
        </w:rPr>
      </w:pPr>
    </w:p>
    <w:p w:rsidR="00491BF8" w:rsidRDefault="00491BF8" w:rsidP="00353D22">
      <w:pPr>
        <w:jc w:val="center"/>
        <w:rPr>
          <w:rFonts w:ascii="Times New Roman" w:hAnsi="Times New Roman" w:cs="Times New Roman"/>
          <w:b/>
          <w:sz w:val="28"/>
          <w:szCs w:val="28"/>
        </w:rPr>
      </w:pPr>
    </w:p>
    <w:p w:rsidR="00491BF8" w:rsidRDefault="00491BF8" w:rsidP="00353D22">
      <w:pPr>
        <w:jc w:val="center"/>
        <w:rPr>
          <w:rFonts w:ascii="Times New Roman" w:hAnsi="Times New Roman" w:cs="Times New Roman"/>
          <w:b/>
          <w:sz w:val="28"/>
          <w:szCs w:val="28"/>
        </w:rPr>
      </w:pPr>
    </w:p>
    <w:p w:rsidR="007860C1" w:rsidRPr="00DC65B2" w:rsidRDefault="007917CD" w:rsidP="00353D22">
      <w:pPr>
        <w:jc w:val="center"/>
        <w:rPr>
          <w:rFonts w:ascii="Times New Roman" w:hAnsi="Times New Roman" w:cs="Times New Roman"/>
          <w:b/>
          <w:sz w:val="28"/>
          <w:szCs w:val="28"/>
        </w:rPr>
      </w:pPr>
      <w:r w:rsidRPr="00DC65B2">
        <w:rPr>
          <w:rFonts w:ascii="Times New Roman" w:hAnsi="Times New Roman" w:cs="Times New Roman"/>
          <w:b/>
          <w:sz w:val="28"/>
          <w:szCs w:val="28"/>
        </w:rPr>
        <w:lastRenderedPageBreak/>
        <w:t>ОРГАНИЗАЦИОННЫЙ РАЗДЕЛ АОП</w:t>
      </w:r>
    </w:p>
    <w:p w:rsidR="00451999" w:rsidRPr="00DC65B2" w:rsidRDefault="00353D22" w:rsidP="00353D22">
      <w:pPr>
        <w:jc w:val="center"/>
        <w:rPr>
          <w:rFonts w:ascii="Times New Roman" w:hAnsi="Times New Roman" w:cs="Times New Roman"/>
          <w:b/>
          <w:sz w:val="28"/>
          <w:szCs w:val="28"/>
        </w:rPr>
      </w:pPr>
      <w:r w:rsidRPr="00DC65B2">
        <w:rPr>
          <w:rFonts w:ascii="Times New Roman" w:hAnsi="Times New Roman" w:cs="Times New Roman"/>
          <w:b/>
          <w:sz w:val="28"/>
          <w:szCs w:val="28"/>
        </w:rPr>
        <w:t>Создание специальных условий</w:t>
      </w:r>
    </w:p>
    <w:tbl>
      <w:tblPr>
        <w:tblStyle w:val="a3"/>
        <w:tblW w:w="0" w:type="auto"/>
        <w:tblLayout w:type="fixed"/>
        <w:tblLook w:val="04A0" w:firstRow="1" w:lastRow="0" w:firstColumn="1" w:lastColumn="0" w:noHBand="0" w:noVBand="1"/>
      </w:tblPr>
      <w:tblGrid>
        <w:gridCol w:w="1809"/>
        <w:gridCol w:w="3969"/>
        <w:gridCol w:w="1560"/>
        <w:gridCol w:w="2233"/>
      </w:tblGrid>
      <w:tr w:rsidR="00353D22" w:rsidRPr="00DC65B2" w:rsidTr="00353D22">
        <w:tc>
          <w:tcPr>
            <w:tcW w:w="9571" w:type="dxa"/>
            <w:gridSpan w:val="4"/>
          </w:tcPr>
          <w:p w:rsidR="00353D22" w:rsidRPr="00DC65B2" w:rsidRDefault="00353D22"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Психолого-педагогическое сопровождение образовательного процесса</w:t>
            </w:r>
          </w:p>
        </w:tc>
      </w:tr>
      <w:tr w:rsidR="00353D22" w:rsidRPr="00DC65B2" w:rsidTr="00353D22">
        <w:tc>
          <w:tcPr>
            <w:tcW w:w="1809" w:type="dxa"/>
          </w:tcPr>
          <w:p w:rsidR="00353D22" w:rsidRPr="00653F6D" w:rsidRDefault="00353D22" w:rsidP="00353D22">
            <w:pPr>
              <w:jc w:val="center"/>
              <w:rPr>
                <w:rFonts w:ascii="Times New Roman" w:hAnsi="Times New Roman" w:cs="Times New Roman"/>
                <w:b/>
                <w:sz w:val="28"/>
                <w:szCs w:val="28"/>
              </w:rPr>
            </w:pPr>
            <w:r w:rsidRPr="00653F6D">
              <w:rPr>
                <w:rFonts w:ascii="Times New Roman" w:hAnsi="Times New Roman" w:cs="Times New Roman"/>
                <w:b/>
                <w:sz w:val="28"/>
                <w:szCs w:val="28"/>
              </w:rPr>
              <w:t>Специалисты сопровождения</w:t>
            </w:r>
          </w:p>
        </w:tc>
        <w:tc>
          <w:tcPr>
            <w:tcW w:w="3969" w:type="dxa"/>
          </w:tcPr>
          <w:p w:rsidR="00353D22" w:rsidRPr="00653F6D" w:rsidRDefault="00353D22" w:rsidP="00353D22">
            <w:pPr>
              <w:jc w:val="center"/>
              <w:rPr>
                <w:rFonts w:ascii="Times New Roman" w:hAnsi="Times New Roman" w:cs="Times New Roman"/>
                <w:b/>
                <w:sz w:val="28"/>
                <w:szCs w:val="28"/>
              </w:rPr>
            </w:pPr>
            <w:r w:rsidRPr="00653F6D">
              <w:rPr>
                <w:rFonts w:ascii="Times New Roman" w:hAnsi="Times New Roman" w:cs="Times New Roman"/>
                <w:b/>
                <w:sz w:val="28"/>
                <w:szCs w:val="28"/>
              </w:rPr>
              <w:t>Направления коррекционной работы</w:t>
            </w:r>
          </w:p>
        </w:tc>
        <w:tc>
          <w:tcPr>
            <w:tcW w:w="1560" w:type="dxa"/>
          </w:tcPr>
          <w:p w:rsidR="00353D22" w:rsidRPr="00653F6D" w:rsidRDefault="00353D22" w:rsidP="00353D22">
            <w:pPr>
              <w:jc w:val="center"/>
              <w:rPr>
                <w:rFonts w:ascii="Times New Roman" w:hAnsi="Times New Roman" w:cs="Times New Roman"/>
                <w:b/>
                <w:sz w:val="28"/>
                <w:szCs w:val="28"/>
              </w:rPr>
            </w:pPr>
            <w:r w:rsidRPr="00653F6D">
              <w:rPr>
                <w:rFonts w:ascii="Times New Roman" w:hAnsi="Times New Roman" w:cs="Times New Roman"/>
                <w:b/>
                <w:sz w:val="28"/>
                <w:szCs w:val="28"/>
              </w:rPr>
              <w:t>Форма занятий</w:t>
            </w:r>
          </w:p>
        </w:tc>
        <w:tc>
          <w:tcPr>
            <w:tcW w:w="2233" w:type="dxa"/>
          </w:tcPr>
          <w:p w:rsidR="00353D22" w:rsidRPr="00653F6D" w:rsidRDefault="00353D22" w:rsidP="00353D22">
            <w:pPr>
              <w:jc w:val="center"/>
              <w:rPr>
                <w:rFonts w:ascii="Times New Roman" w:hAnsi="Times New Roman" w:cs="Times New Roman"/>
                <w:b/>
                <w:sz w:val="28"/>
                <w:szCs w:val="28"/>
              </w:rPr>
            </w:pPr>
            <w:r w:rsidRPr="00653F6D">
              <w:rPr>
                <w:rFonts w:ascii="Times New Roman" w:hAnsi="Times New Roman" w:cs="Times New Roman"/>
                <w:b/>
                <w:sz w:val="28"/>
                <w:szCs w:val="28"/>
              </w:rPr>
              <w:t>Продолжительность и частота</w:t>
            </w:r>
          </w:p>
        </w:tc>
      </w:tr>
      <w:tr w:rsidR="00353D22" w:rsidRPr="00DC65B2" w:rsidTr="00353D22">
        <w:tc>
          <w:tcPr>
            <w:tcW w:w="1809" w:type="dxa"/>
          </w:tcPr>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Учитель-логопед</w:t>
            </w:r>
          </w:p>
        </w:tc>
        <w:tc>
          <w:tcPr>
            <w:tcW w:w="3969" w:type="dxa"/>
          </w:tcPr>
          <w:p w:rsidR="00353D22" w:rsidRPr="00653F6D" w:rsidRDefault="00353D22"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Например:</w:t>
            </w:r>
          </w:p>
          <w:tbl>
            <w:tblPr>
              <w:tblW w:w="3720" w:type="dxa"/>
              <w:tblBorders>
                <w:top w:val="nil"/>
                <w:left w:val="nil"/>
                <w:bottom w:val="nil"/>
                <w:right w:val="nil"/>
              </w:tblBorders>
              <w:tblLayout w:type="fixed"/>
              <w:tblLook w:val="0000" w:firstRow="0" w:lastRow="0" w:firstColumn="0" w:lastColumn="0" w:noHBand="0" w:noVBand="0"/>
            </w:tblPr>
            <w:tblGrid>
              <w:gridCol w:w="3720"/>
            </w:tblGrid>
            <w:tr w:rsidR="00353D22" w:rsidRPr="00653F6D" w:rsidTr="00353D22">
              <w:trPr>
                <w:trHeight w:val="2226"/>
              </w:trPr>
              <w:tc>
                <w:tcPr>
                  <w:tcW w:w="3720" w:type="dxa"/>
                </w:tcPr>
                <w:p w:rsidR="00353D22" w:rsidRPr="00653F6D" w:rsidRDefault="00353D22">
                  <w:pPr>
                    <w:pStyle w:val="Default"/>
                    <w:rPr>
                      <w:i/>
                      <w:sz w:val="28"/>
                      <w:szCs w:val="28"/>
                    </w:rPr>
                  </w:pPr>
                  <w:r w:rsidRPr="00653F6D">
                    <w:rPr>
                      <w:i/>
                      <w:sz w:val="28"/>
                      <w:szCs w:val="28"/>
                    </w:rPr>
                    <w:t xml:space="preserve">Совершенствование связной речи: составление рассказа по сюжетной картине с опорой на вопросы; </w:t>
                  </w:r>
                </w:p>
                <w:p w:rsidR="00353D22" w:rsidRPr="00653F6D" w:rsidRDefault="00353D22">
                  <w:pPr>
                    <w:pStyle w:val="Default"/>
                    <w:rPr>
                      <w:i/>
                      <w:sz w:val="28"/>
                      <w:szCs w:val="28"/>
                    </w:rPr>
                  </w:pPr>
                  <w:r w:rsidRPr="00653F6D">
                    <w:rPr>
                      <w:i/>
                      <w:sz w:val="28"/>
                      <w:szCs w:val="28"/>
                    </w:rPr>
                    <w:t xml:space="preserve"> Расширение словарного запаса по лексическим темам; </w:t>
                  </w:r>
                </w:p>
                <w:p w:rsidR="00353D22" w:rsidRPr="00653F6D" w:rsidRDefault="00353D22">
                  <w:pPr>
                    <w:pStyle w:val="Default"/>
                    <w:rPr>
                      <w:i/>
                      <w:sz w:val="28"/>
                      <w:szCs w:val="28"/>
                    </w:rPr>
                  </w:pPr>
                  <w:r w:rsidRPr="00653F6D">
                    <w:rPr>
                      <w:i/>
                      <w:sz w:val="28"/>
                      <w:szCs w:val="28"/>
                    </w:rPr>
                    <w:t xml:space="preserve"> Обучение </w:t>
                  </w:r>
                  <w:proofErr w:type="spellStart"/>
                  <w:proofErr w:type="gramStart"/>
                  <w:r w:rsidRPr="00653F6D">
                    <w:rPr>
                      <w:i/>
                      <w:sz w:val="28"/>
                      <w:szCs w:val="28"/>
                    </w:rPr>
                    <w:t>звуко</w:t>
                  </w:r>
                  <w:proofErr w:type="spellEnd"/>
                  <w:r w:rsidRPr="00653F6D">
                    <w:rPr>
                      <w:i/>
                      <w:sz w:val="28"/>
                      <w:szCs w:val="28"/>
                    </w:rPr>
                    <w:t>-буквенному</w:t>
                  </w:r>
                  <w:proofErr w:type="gramEnd"/>
                  <w:r w:rsidRPr="00653F6D">
                    <w:rPr>
                      <w:i/>
                      <w:sz w:val="28"/>
                      <w:szCs w:val="28"/>
                    </w:rPr>
                    <w:t xml:space="preserve"> анализу слов; </w:t>
                  </w:r>
                </w:p>
                <w:p w:rsidR="00353D22" w:rsidRPr="00653F6D" w:rsidRDefault="00353D22" w:rsidP="00353D22">
                  <w:pPr>
                    <w:pStyle w:val="Default"/>
                    <w:rPr>
                      <w:i/>
                      <w:sz w:val="28"/>
                      <w:szCs w:val="28"/>
                    </w:rPr>
                  </w:pPr>
                  <w:r w:rsidRPr="00653F6D">
                    <w:rPr>
                      <w:i/>
                      <w:sz w:val="28"/>
                      <w:szCs w:val="28"/>
                    </w:rPr>
                    <w:t> Обучение правильному употреблению форм множественного числа имён существительных и имён прилагательных…….</w:t>
                  </w:r>
                </w:p>
              </w:tc>
            </w:tr>
          </w:tbl>
          <w:p w:rsidR="00353D22" w:rsidRPr="00DC65B2" w:rsidRDefault="00353D22" w:rsidP="00353D22">
            <w:pPr>
              <w:jc w:val="center"/>
              <w:rPr>
                <w:rFonts w:ascii="Times New Roman" w:hAnsi="Times New Roman" w:cs="Times New Roman"/>
                <w:sz w:val="28"/>
                <w:szCs w:val="28"/>
              </w:rPr>
            </w:pPr>
          </w:p>
        </w:tc>
        <w:tc>
          <w:tcPr>
            <w:tcW w:w="1560" w:type="dxa"/>
          </w:tcPr>
          <w:p w:rsidR="00353D22" w:rsidRPr="00DC65B2" w:rsidRDefault="00353D22"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Например:</w:t>
            </w:r>
          </w:p>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Индивидуальная коррекционная работа</w:t>
            </w:r>
          </w:p>
        </w:tc>
        <w:tc>
          <w:tcPr>
            <w:tcW w:w="2233" w:type="dxa"/>
          </w:tcPr>
          <w:p w:rsidR="00353D22" w:rsidRPr="00DC65B2" w:rsidRDefault="00353D22"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Например:</w:t>
            </w:r>
          </w:p>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2 раза в неделю по 40 мин</w:t>
            </w:r>
          </w:p>
        </w:tc>
      </w:tr>
      <w:tr w:rsidR="00353D22" w:rsidRPr="00DC65B2" w:rsidTr="00353D22">
        <w:tc>
          <w:tcPr>
            <w:tcW w:w="1809" w:type="dxa"/>
          </w:tcPr>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Педагог-психолог</w:t>
            </w:r>
          </w:p>
        </w:tc>
        <w:tc>
          <w:tcPr>
            <w:tcW w:w="3969" w:type="dxa"/>
          </w:tcPr>
          <w:tbl>
            <w:tblPr>
              <w:tblW w:w="4755" w:type="dxa"/>
              <w:tblBorders>
                <w:top w:val="nil"/>
                <w:left w:val="nil"/>
                <w:bottom w:val="nil"/>
                <w:right w:val="nil"/>
              </w:tblBorders>
              <w:tblLayout w:type="fixed"/>
              <w:tblLook w:val="0000" w:firstRow="0" w:lastRow="0" w:firstColumn="0" w:lastColumn="0" w:noHBand="0" w:noVBand="0"/>
            </w:tblPr>
            <w:tblGrid>
              <w:gridCol w:w="4755"/>
            </w:tblGrid>
            <w:tr w:rsidR="00353D22" w:rsidRPr="00DC65B2" w:rsidTr="00353D22">
              <w:trPr>
                <w:trHeight w:val="694"/>
              </w:trPr>
              <w:tc>
                <w:tcPr>
                  <w:tcW w:w="4755" w:type="dxa"/>
                </w:tcPr>
                <w:p w:rsidR="00353D22" w:rsidRPr="00653F6D" w:rsidRDefault="00353D22" w:rsidP="00353D22">
                  <w:pPr>
                    <w:jc w:val="center"/>
                    <w:rPr>
                      <w:rFonts w:ascii="Times New Roman" w:hAnsi="Times New Roman" w:cs="Times New Roman"/>
                      <w:b/>
                      <w:sz w:val="28"/>
                      <w:szCs w:val="28"/>
                    </w:rPr>
                  </w:pPr>
                  <w:r w:rsidRPr="00653F6D">
                    <w:rPr>
                      <w:rFonts w:ascii="Times New Roman" w:hAnsi="Times New Roman" w:cs="Times New Roman"/>
                      <w:b/>
                      <w:sz w:val="28"/>
                      <w:szCs w:val="28"/>
                    </w:rPr>
                    <w:t>Например:</w:t>
                  </w:r>
                </w:p>
                <w:p w:rsidR="00353D22" w:rsidRPr="00653F6D" w:rsidRDefault="00353D22">
                  <w:pPr>
                    <w:pStyle w:val="Default"/>
                    <w:rPr>
                      <w:sz w:val="28"/>
                      <w:szCs w:val="28"/>
                    </w:rPr>
                  </w:pPr>
                  <w:r w:rsidRPr="00653F6D">
                    <w:rPr>
                      <w:sz w:val="28"/>
                      <w:szCs w:val="28"/>
                    </w:rPr>
                    <w:t xml:space="preserve">Формирование коммуникативных </w:t>
                  </w:r>
                </w:p>
                <w:p w:rsidR="00353D22" w:rsidRPr="00653F6D" w:rsidRDefault="00353D22">
                  <w:pPr>
                    <w:pStyle w:val="Default"/>
                    <w:rPr>
                      <w:sz w:val="28"/>
                      <w:szCs w:val="28"/>
                    </w:rPr>
                  </w:pPr>
                  <w:r w:rsidRPr="00653F6D">
                    <w:rPr>
                      <w:sz w:val="28"/>
                      <w:szCs w:val="28"/>
                    </w:rPr>
                    <w:t xml:space="preserve">навыков; </w:t>
                  </w:r>
                </w:p>
                <w:p w:rsidR="00353D22" w:rsidRPr="00653F6D" w:rsidRDefault="00353D22">
                  <w:pPr>
                    <w:pStyle w:val="Default"/>
                    <w:rPr>
                      <w:sz w:val="28"/>
                      <w:szCs w:val="28"/>
                    </w:rPr>
                  </w:pPr>
                  <w:r w:rsidRPr="00653F6D">
                    <w:rPr>
                      <w:sz w:val="28"/>
                      <w:szCs w:val="28"/>
                    </w:rPr>
                    <w:t xml:space="preserve"> Развитие личностной сферы (УУД); </w:t>
                  </w:r>
                </w:p>
                <w:p w:rsidR="00353D22" w:rsidRPr="00653F6D" w:rsidRDefault="00353D22">
                  <w:pPr>
                    <w:pStyle w:val="Default"/>
                    <w:rPr>
                      <w:sz w:val="28"/>
                      <w:szCs w:val="28"/>
                    </w:rPr>
                  </w:pPr>
                  <w:r w:rsidRPr="00653F6D">
                    <w:rPr>
                      <w:sz w:val="28"/>
                      <w:szCs w:val="28"/>
                    </w:rPr>
                    <w:t xml:space="preserve"> Формирование регулятивных навыков (УУД). </w:t>
                  </w:r>
                </w:p>
                <w:p w:rsidR="00353D22" w:rsidRPr="00DC65B2" w:rsidRDefault="00353D22">
                  <w:pPr>
                    <w:pStyle w:val="Default"/>
                    <w:rPr>
                      <w:sz w:val="28"/>
                      <w:szCs w:val="28"/>
                    </w:rPr>
                  </w:pPr>
                </w:p>
              </w:tc>
            </w:tr>
          </w:tbl>
          <w:p w:rsidR="00353D22" w:rsidRPr="00DC65B2" w:rsidRDefault="00353D22" w:rsidP="00353D22">
            <w:pPr>
              <w:jc w:val="center"/>
              <w:rPr>
                <w:rFonts w:ascii="Times New Roman" w:hAnsi="Times New Roman" w:cs="Times New Roman"/>
                <w:sz w:val="28"/>
                <w:szCs w:val="28"/>
              </w:rPr>
            </w:pPr>
          </w:p>
        </w:tc>
        <w:tc>
          <w:tcPr>
            <w:tcW w:w="1560" w:type="dxa"/>
          </w:tcPr>
          <w:p w:rsidR="00353D22" w:rsidRPr="00DC65B2" w:rsidRDefault="00353D22" w:rsidP="00353D22">
            <w:pPr>
              <w:jc w:val="cente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Групповая работа</w:t>
            </w:r>
          </w:p>
        </w:tc>
        <w:tc>
          <w:tcPr>
            <w:tcW w:w="2233" w:type="dxa"/>
          </w:tcPr>
          <w:p w:rsidR="00353D22" w:rsidRPr="00DC65B2" w:rsidRDefault="00353D22" w:rsidP="00353D22">
            <w:pPr>
              <w:jc w:val="center"/>
              <w:rPr>
                <w:rFonts w:ascii="Times New Roman" w:hAnsi="Times New Roman" w:cs="Times New Roman"/>
                <w:b/>
                <w:i/>
                <w:sz w:val="28"/>
                <w:szCs w:val="28"/>
              </w:rPr>
            </w:pPr>
            <w:r w:rsidRPr="00DC65B2">
              <w:rPr>
                <w:rFonts w:ascii="Times New Roman" w:hAnsi="Times New Roman" w:cs="Times New Roman"/>
                <w:b/>
                <w:i/>
                <w:sz w:val="28"/>
                <w:szCs w:val="28"/>
              </w:rPr>
              <w:t>Например:</w:t>
            </w:r>
          </w:p>
          <w:p w:rsidR="00353D22" w:rsidRPr="00DC65B2" w:rsidRDefault="00353D22" w:rsidP="00353D22">
            <w:pPr>
              <w:jc w:val="center"/>
              <w:rPr>
                <w:rFonts w:ascii="Times New Roman" w:hAnsi="Times New Roman" w:cs="Times New Roman"/>
                <w:sz w:val="28"/>
                <w:szCs w:val="28"/>
              </w:rPr>
            </w:pPr>
            <w:r w:rsidRPr="00DC65B2">
              <w:rPr>
                <w:rFonts w:ascii="Times New Roman" w:hAnsi="Times New Roman" w:cs="Times New Roman"/>
                <w:sz w:val="28"/>
                <w:szCs w:val="28"/>
              </w:rPr>
              <w:t>1 раз в неделю по 40 мин</w:t>
            </w:r>
          </w:p>
        </w:tc>
      </w:tr>
    </w:tbl>
    <w:p w:rsidR="007860C1" w:rsidRPr="00DC65B2" w:rsidRDefault="007860C1" w:rsidP="00353D22">
      <w:pPr>
        <w:jc w:val="center"/>
        <w:rPr>
          <w:rFonts w:ascii="Times New Roman" w:hAnsi="Times New Roman" w:cs="Times New Roman"/>
          <w:b/>
          <w:sz w:val="28"/>
          <w:szCs w:val="28"/>
        </w:rPr>
      </w:pPr>
    </w:p>
    <w:p w:rsidR="00353D22" w:rsidRPr="00DC65B2" w:rsidRDefault="007860C1" w:rsidP="00353D22">
      <w:pPr>
        <w:jc w:val="center"/>
        <w:rPr>
          <w:rFonts w:ascii="Times New Roman" w:hAnsi="Times New Roman" w:cs="Times New Roman"/>
          <w:b/>
          <w:sz w:val="28"/>
          <w:szCs w:val="28"/>
        </w:rPr>
      </w:pPr>
      <w:r w:rsidRPr="00DC65B2">
        <w:rPr>
          <w:rFonts w:ascii="Times New Roman" w:hAnsi="Times New Roman" w:cs="Times New Roman"/>
          <w:b/>
          <w:sz w:val="28"/>
          <w:szCs w:val="28"/>
        </w:rPr>
        <w:t>Специальные условия организации образовательного процесса</w:t>
      </w:r>
    </w:p>
    <w:tbl>
      <w:tblPr>
        <w:tblStyle w:val="a3"/>
        <w:tblW w:w="0" w:type="auto"/>
        <w:tblLook w:val="04A0" w:firstRow="1" w:lastRow="0" w:firstColumn="1" w:lastColumn="0" w:noHBand="0" w:noVBand="1"/>
      </w:tblPr>
      <w:tblGrid>
        <w:gridCol w:w="2913"/>
        <w:gridCol w:w="6432"/>
      </w:tblGrid>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Временной режим</w:t>
            </w:r>
          </w:p>
        </w:tc>
        <w:tc>
          <w:tcPr>
            <w:tcW w:w="6628" w:type="dxa"/>
          </w:tcPr>
          <w:p w:rsidR="007860C1" w:rsidRPr="00DC65B2" w:rsidRDefault="007860C1" w:rsidP="007860C1">
            <w:pPr>
              <w:rPr>
                <w:rFonts w:ascii="Times New Roman" w:hAnsi="Times New Roman" w:cs="Times New Roman"/>
                <w:b/>
                <w:i/>
                <w:sz w:val="28"/>
                <w:szCs w:val="28"/>
              </w:rPr>
            </w:pPr>
            <w:r w:rsidRPr="00DC65B2">
              <w:rPr>
                <w:rFonts w:ascii="Times New Roman" w:hAnsi="Times New Roman" w:cs="Times New Roman"/>
                <w:b/>
                <w:i/>
                <w:sz w:val="28"/>
                <w:szCs w:val="28"/>
              </w:rPr>
              <w:t xml:space="preserve">Например: </w:t>
            </w:r>
            <w:r w:rsidRPr="00DC65B2">
              <w:rPr>
                <w:rFonts w:ascii="Times New Roman" w:hAnsi="Times New Roman" w:cs="Times New Roman"/>
                <w:i/>
                <w:sz w:val="28"/>
                <w:szCs w:val="28"/>
              </w:rPr>
              <w:t>соответствует режиму класса</w:t>
            </w:r>
          </w:p>
          <w:p w:rsidR="007860C1" w:rsidRPr="00DC65B2" w:rsidRDefault="007860C1" w:rsidP="007860C1">
            <w:pPr>
              <w:rPr>
                <w:rFonts w:ascii="Times New Roman" w:hAnsi="Times New Roman" w:cs="Times New Roman"/>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Организация пространства школы/класса</w:t>
            </w:r>
          </w:p>
        </w:tc>
        <w:tc>
          <w:tcPr>
            <w:tcW w:w="6628" w:type="dxa"/>
          </w:tcPr>
          <w:p w:rsidR="007860C1" w:rsidRPr="00653F6D" w:rsidRDefault="007860C1" w:rsidP="007860C1">
            <w:pPr>
              <w:pStyle w:val="Default"/>
              <w:rPr>
                <w:i/>
                <w:sz w:val="28"/>
                <w:szCs w:val="28"/>
              </w:rPr>
            </w:pPr>
            <w:r w:rsidRPr="00653F6D">
              <w:rPr>
                <w:b/>
                <w:i/>
                <w:sz w:val="28"/>
                <w:szCs w:val="28"/>
              </w:rPr>
              <w:t>Например:</w:t>
            </w:r>
            <w:r w:rsidRPr="00653F6D">
              <w:rPr>
                <w:i/>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653F6D">
              <w:trPr>
                <w:trHeight w:val="579"/>
              </w:trPr>
              <w:tc>
                <w:tcPr>
                  <w:tcW w:w="0" w:type="auto"/>
                </w:tcPr>
                <w:p w:rsidR="007860C1" w:rsidRPr="00653F6D" w:rsidRDefault="007860C1">
                  <w:pPr>
                    <w:pStyle w:val="Default"/>
                    <w:rPr>
                      <w:i/>
                      <w:sz w:val="28"/>
                      <w:szCs w:val="28"/>
                    </w:rPr>
                  </w:pPr>
                  <w:r w:rsidRPr="00653F6D">
                    <w:rPr>
                      <w:i/>
                      <w:sz w:val="28"/>
                      <w:szCs w:val="28"/>
                    </w:rPr>
                    <w:t xml:space="preserve">зона отдыха, релаксации (мягкий мешок, палатка, в которой можно на некоторое время уединиться); </w:t>
                  </w:r>
                </w:p>
                <w:p w:rsidR="007860C1" w:rsidRPr="00653F6D" w:rsidRDefault="007860C1">
                  <w:pPr>
                    <w:pStyle w:val="Default"/>
                    <w:rPr>
                      <w:i/>
                      <w:sz w:val="28"/>
                      <w:szCs w:val="28"/>
                    </w:rPr>
                  </w:pPr>
                  <w:r w:rsidRPr="00653F6D">
                    <w:rPr>
                      <w:i/>
                      <w:sz w:val="28"/>
                      <w:szCs w:val="28"/>
                    </w:rPr>
                    <w:t xml:space="preserve"> система визуальных подсказок в разных зонах класса (правила поведения); </w:t>
                  </w:r>
                </w:p>
                <w:p w:rsidR="007860C1" w:rsidRPr="00653F6D" w:rsidRDefault="007860C1">
                  <w:pPr>
                    <w:pStyle w:val="Default"/>
                    <w:rPr>
                      <w:i/>
                      <w:sz w:val="28"/>
                      <w:szCs w:val="28"/>
                    </w:rPr>
                  </w:pPr>
                  <w:r w:rsidRPr="00653F6D">
                    <w:rPr>
                      <w:i/>
                      <w:sz w:val="28"/>
                      <w:szCs w:val="28"/>
                    </w:rPr>
                    <w:t xml:space="preserve"> </w:t>
                  </w:r>
                  <w:r w:rsidRPr="00653F6D">
                    <w:rPr>
                      <w:bCs/>
                      <w:i/>
                      <w:sz w:val="28"/>
                      <w:szCs w:val="28"/>
                    </w:rPr>
                    <w:t xml:space="preserve">визуальное расписание </w:t>
                  </w:r>
                  <w:r w:rsidRPr="00653F6D">
                    <w:rPr>
                      <w:i/>
                      <w:sz w:val="28"/>
                      <w:szCs w:val="28"/>
                    </w:rPr>
                    <w:t xml:space="preserve">на учебный день; </w:t>
                  </w:r>
                </w:p>
                <w:p w:rsidR="007860C1" w:rsidRPr="00653F6D" w:rsidRDefault="007860C1">
                  <w:pPr>
                    <w:pStyle w:val="Default"/>
                    <w:rPr>
                      <w:i/>
                      <w:sz w:val="28"/>
                      <w:szCs w:val="28"/>
                    </w:rPr>
                  </w:pPr>
                  <w:r w:rsidRPr="00653F6D">
                    <w:rPr>
                      <w:i/>
                      <w:sz w:val="28"/>
                      <w:szCs w:val="28"/>
                    </w:rPr>
                    <w:lastRenderedPageBreak/>
                    <w:t xml:space="preserve"> </w:t>
                  </w:r>
                  <w:r w:rsidRPr="00653F6D">
                    <w:rPr>
                      <w:bCs/>
                      <w:i/>
                      <w:sz w:val="28"/>
                      <w:szCs w:val="28"/>
                    </w:rPr>
                    <w:t xml:space="preserve">план урока </w:t>
                  </w:r>
                  <w:r w:rsidRPr="00653F6D">
                    <w:rPr>
                      <w:i/>
                      <w:sz w:val="28"/>
                      <w:szCs w:val="28"/>
                    </w:rPr>
                    <w:t xml:space="preserve">с указанием страниц и номеров упражнений (на доске, либо индивидуально на парте) </w:t>
                  </w:r>
                </w:p>
                <w:p w:rsidR="007860C1" w:rsidRPr="00653F6D" w:rsidRDefault="007860C1">
                  <w:pPr>
                    <w:pStyle w:val="Default"/>
                    <w:rPr>
                      <w:i/>
                      <w:sz w:val="28"/>
                      <w:szCs w:val="28"/>
                    </w:rPr>
                  </w:pPr>
                </w:p>
              </w:tc>
            </w:tr>
          </w:tbl>
          <w:p w:rsidR="007860C1" w:rsidRPr="00DC65B2" w:rsidRDefault="007860C1" w:rsidP="007860C1">
            <w:pPr>
              <w:rPr>
                <w:rFonts w:ascii="Times New Roman" w:hAnsi="Times New Roman" w:cs="Times New Roman"/>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lastRenderedPageBreak/>
              <w:t>Организация рабочего места</w:t>
            </w:r>
          </w:p>
        </w:tc>
        <w:tc>
          <w:tcPr>
            <w:tcW w:w="6628" w:type="dxa"/>
          </w:tcPr>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DC65B2">
              <w:trPr>
                <w:trHeight w:val="719"/>
              </w:trPr>
              <w:tc>
                <w:tcPr>
                  <w:tcW w:w="0" w:type="auto"/>
                </w:tcPr>
                <w:p w:rsidR="007860C1" w:rsidRPr="00653F6D" w:rsidRDefault="007860C1">
                  <w:pPr>
                    <w:pStyle w:val="Default"/>
                    <w:rPr>
                      <w:i/>
                      <w:sz w:val="28"/>
                      <w:szCs w:val="28"/>
                    </w:rPr>
                  </w:pPr>
                  <w:r w:rsidRPr="00653F6D">
                    <w:rPr>
                      <w:bCs/>
                      <w:i/>
                      <w:sz w:val="28"/>
                      <w:szCs w:val="28"/>
                    </w:rPr>
                    <w:t xml:space="preserve">индивидуальные визуальные опоры на парте </w:t>
                  </w:r>
                  <w:r w:rsidRPr="00653F6D">
                    <w:rPr>
                      <w:i/>
                      <w:sz w:val="28"/>
                      <w:szCs w:val="28"/>
                    </w:rPr>
                    <w:t xml:space="preserve">(таблица умножения, схема разбора предложения по членам, таблица единиц измерения); </w:t>
                  </w:r>
                </w:p>
                <w:p w:rsidR="007860C1" w:rsidRPr="00653F6D" w:rsidRDefault="007860C1">
                  <w:pPr>
                    <w:pStyle w:val="Default"/>
                    <w:rPr>
                      <w:i/>
                      <w:sz w:val="28"/>
                      <w:szCs w:val="28"/>
                    </w:rPr>
                  </w:pPr>
                  <w:r w:rsidRPr="00653F6D">
                    <w:rPr>
                      <w:i/>
                      <w:sz w:val="28"/>
                      <w:szCs w:val="28"/>
                    </w:rPr>
                    <w:t xml:space="preserve"> письменное дублирование всех инструкций; </w:t>
                  </w:r>
                </w:p>
                <w:p w:rsidR="007860C1" w:rsidRPr="00653F6D" w:rsidRDefault="007860C1">
                  <w:pPr>
                    <w:pStyle w:val="Default"/>
                    <w:rPr>
                      <w:i/>
                      <w:sz w:val="28"/>
                      <w:szCs w:val="28"/>
                    </w:rPr>
                  </w:pPr>
                  <w:r w:rsidRPr="00653F6D">
                    <w:rPr>
                      <w:i/>
                      <w:sz w:val="28"/>
                      <w:szCs w:val="28"/>
                    </w:rPr>
                    <w:t xml:space="preserve"> </w:t>
                  </w:r>
                  <w:r w:rsidRPr="00653F6D">
                    <w:rPr>
                      <w:bCs/>
                      <w:i/>
                      <w:sz w:val="28"/>
                      <w:szCs w:val="28"/>
                    </w:rPr>
                    <w:t xml:space="preserve">индивидуальные правила поведения </w:t>
                  </w:r>
                  <w:r w:rsidRPr="00653F6D">
                    <w:rPr>
                      <w:i/>
                      <w:sz w:val="28"/>
                      <w:szCs w:val="28"/>
                    </w:rPr>
                    <w:t xml:space="preserve">в виде пиктограмм (поведение на перемене), социальных историй (поведение в общественных местах, во время экскурсий) </w:t>
                  </w:r>
                </w:p>
                <w:p w:rsidR="007860C1" w:rsidRPr="00DC65B2" w:rsidRDefault="007860C1">
                  <w:pPr>
                    <w:pStyle w:val="Default"/>
                    <w:rPr>
                      <w:sz w:val="28"/>
                      <w:szCs w:val="28"/>
                    </w:rPr>
                  </w:pPr>
                </w:p>
              </w:tc>
            </w:tr>
          </w:tbl>
          <w:p w:rsidR="007860C1" w:rsidRPr="00DC65B2" w:rsidRDefault="007860C1" w:rsidP="007860C1">
            <w:pPr>
              <w:rPr>
                <w:rFonts w:ascii="Times New Roman" w:hAnsi="Times New Roman" w:cs="Times New Roman"/>
                <w:b/>
                <w:i/>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Вспомогательные средства</w:t>
            </w:r>
          </w:p>
        </w:tc>
        <w:tc>
          <w:tcPr>
            <w:tcW w:w="6628" w:type="dxa"/>
          </w:tcPr>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DC65B2">
              <w:trPr>
                <w:trHeight w:val="109"/>
              </w:trPr>
              <w:tc>
                <w:tcPr>
                  <w:tcW w:w="0" w:type="auto"/>
                </w:tcPr>
                <w:p w:rsidR="007860C1" w:rsidRPr="00653F6D" w:rsidRDefault="007860C1">
                  <w:pPr>
                    <w:pStyle w:val="Default"/>
                    <w:rPr>
                      <w:i/>
                      <w:sz w:val="28"/>
                      <w:szCs w:val="28"/>
                    </w:rPr>
                  </w:pPr>
                  <w:proofErr w:type="spellStart"/>
                  <w:r w:rsidRPr="00653F6D">
                    <w:rPr>
                      <w:i/>
                      <w:sz w:val="28"/>
                      <w:szCs w:val="28"/>
                    </w:rPr>
                    <w:t>шумопоглащающие</w:t>
                  </w:r>
                  <w:proofErr w:type="spellEnd"/>
                  <w:r w:rsidRPr="00653F6D">
                    <w:rPr>
                      <w:i/>
                      <w:sz w:val="28"/>
                      <w:szCs w:val="28"/>
                    </w:rPr>
                    <w:t xml:space="preserve"> наушники, используемые на перемене или в общественных местах </w:t>
                  </w:r>
                </w:p>
                <w:p w:rsidR="007860C1" w:rsidRPr="00653F6D" w:rsidRDefault="007860C1">
                  <w:pPr>
                    <w:pStyle w:val="Default"/>
                    <w:rPr>
                      <w:i/>
                      <w:sz w:val="28"/>
                      <w:szCs w:val="28"/>
                    </w:rPr>
                  </w:pPr>
                </w:p>
              </w:tc>
            </w:tr>
          </w:tbl>
          <w:p w:rsidR="007860C1" w:rsidRPr="00DC65B2" w:rsidRDefault="007860C1" w:rsidP="007860C1">
            <w:pPr>
              <w:rPr>
                <w:rFonts w:ascii="Times New Roman" w:hAnsi="Times New Roman" w:cs="Times New Roman"/>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Технические средства обучения</w:t>
            </w:r>
          </w:p>
        </w:tc>
        <w:tc>
          <w:tcPr>
            <w:tcW w:w="6628" w:type="dxa"/>
          </w:tcPr>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DC65B2">
              <w:trPr>
                <w:trHeight w:val="691"/>
              </w:trPr>
              <w:tc>
                <w:tcPr>
                  <w:tcW w:w="0" w:type="auto"/>
                </w:tcPr>
                <w:p w:rsidR="007860C1" w:rsidRPr="00653F6D" w:rsidRDefault="00653F6D" w:rsidP="007860C1">
                  <w:pPr>
                    <w:autoSpaceDE w:val="0"/>
                    <w:autoSpaceDN w:val="0"/>
                    <w:adjustRightInd w:val="0"/>
                    <w:spacing w:after="0" w:line="240" w:lineRule="auto"/>
                    <w:rPr>
                      <w:rFonts w:ascii="Times New Roman" w:hAnsi="Times New Roman" w:cs="Times New Roman"/>
                      <w:i/>
                      <w:color w:val="000000"/>
                      <w:sz w:val="28"/>
                      <w:szCs w:val="28"/>
                    </w:rPr>
                  </w:pPr>
                  <w:r w:rsidRPr="00653F6D">
                    <w:rPr>
                      <w:rFonts w:ascii="Times New Roman" w:hAnsi="Times New Roman" w:cs="Times New Roman"/>
                      <w:i/>
                      <w:color w:val="000000"/>
                      <w:sz w:val="28"/>
                      <w:szCs w:val="28"/>
                    </w:rPr>
                    <w:t>-</w:t>
                  </w:r>
                  <w:r w:rsidR="007860C1" w:rsidRPr="00653F6D">
                    <w:rPr>
                      <w:rFonts w:ascii="Times New Roman" w:hAnsi="Times New Roman" w:cs="Times New Roman"/>
                      <w:bCs/>
                      <w:i/>
                      <w:color w:val="000000"/>
                      <w:sz w:val="28"/>
                      <w:szCs w:val="28"/>
                    </w:rPr>
                    <w:t xml:space="preserve">использование таймера </w:t>
                  </w:r>
                  <w:r w:rsidR="007860C1" w:rsidRPr="00653F6D">
                    <w:rPr>
                      <w:rFonts w:ascii="Times New Roman" w:hAnsi="Times New Roman" w:cs="Times New Roman"/>
                      <w:i/>
                      <w:color w:val="000000"/>
                      <w:sz w:val="28"/>
                      <w:szCs w:val="28"/>
                    </w:rPr>
                    <w:t xml:space="preserve">при выполнении самостоятельных работ с целью самостоятельного контроля за временем; </w:t>
                  </w:r>
                </w:p>
                <w:p w:rsidR="007860C1" w:rsidRPr="00DC65B2" w:rsidRDefault="00653F6D" w:rsidP="007860C1">
                  <w:pPr>
                    <w:autoSpaceDE w:val="0"/>
                    <w:autoSpaceDN w:val="0"/>
                    <w:adjustRightInd w:val="0"/>
                    <w:spacing w:after="0" w:line="240" w:lineRule="auto"/>
                    <w:rPr>
                      <w:rFonts w:ascii="Times New Roman" w:hAnsi="Times New Roman" w:cs="Times New Roman"/>
                      <w:color w:val="000000"/>
                      <w:sz w:val="28"/>
                      <w:szCs w:val="28"/>
                    </w:rPr>
                  </w:pPr>
                  <w:r w:rsidRPr="00653F6D">
                    <w:rPr>
                      <w:rFonts w:ascii="Times New Roman" w:hAnsi="Times New Roman" w:cs="Times New Roman"/>
                      <w:i/>
                      <w:color w:val="000000"/>
                      <w:sz w:val="28"/>
                      <w:szCs w:val="28"/>
                    </w:rPr>
                    <w:t>-</w:t>
                  </w:r>
                  <w:r w:rsidR="007860C1" w:rsidRPr="00653F6D">
                    <w:rPr>
                      <w:rFonts w:ascii="Times New Roman" w:hAnsi="Times New Roman" w:cs="Times New Roman"/>
                      <w:i/>
                      <w:color w:val="000000"/>
                      <w:sz w:val="28"/>
                      <w:szCs w:val="28"/>
                    </w:rPr>
                    <w:t>диктофон для записи и прослушивания собственной речи с целью контроля за её звучанием (звуковое и интонационное оформление</w:t>
                  </w:r>
                  <w:r w:rsidR="007860C1" w:rsidRPr="00DC65B2">
                    <w:rPr>
                      <w:rFonts w:ascii="Times New Roman" w:hAnsi="Times New Roman" w:cs="Times New Roman"/>
                      <w:color w:val="000000"/>
                      <w:sz w:val="28"/>
                      <w:szCs w:val="28"/>
                    </w:rPr>
                    <w:t xml:space="preserve">) </w:t>
                  </w:r>
                </w:p>
              </w:tc>
            </w:tr>
          </w:tbl>
          <w:p w:rsidR="007860C1" w:rsidRPr="00DC65B2" w:rsidRDefault="007860C1" w:rsidP="007860C1">
            <w:pPr>
              <w:rPr>
                <w:rFonts w:ascii="Times New Roman" w:hAnsi="Times New Roman" w:cs="Times New Roman"/>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Специальный дидактический, методический материал</w:t>
            </w:r>
          </w:p>
        </w:tc>
        <w:tc>
          <w:tcPr>
            <w:tcW w:w="6628" w:type="dxa"/>
          </w:tcPr>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DC65B2">
              <w:trPr>
                <w:trHeight w:val="862"/>
              </w:trPr>
              <w:tc>
                <w:tcPr>
                  <w:tcW w:w="0" w:type="auto"/>
                </w:tcPr>
                <w:p w:rsidR="007860C1" w:rsidRPr="00653F6D" w:rsidRDefault="00653F6D">
                  <w:pPr>
                    <w:pStyle w:val="Default"/>
                    <w:rPr>
                      <w:i/>
                      <w:sz w:val="28"/>
                      <w:szCs w:val="28"/>
                    </w:rPr>
                  </w:pPr>
                  <w:r w:rsidRPr="00653F6D">
                    <w:rPr>
                      <w:i/>
                      <w:sz w:val="28"/>
                      <w:szCs w:val="28"/>
                    </w:rPr>
                    <w:t>-</w:t>
                  </w:r>
                  <w:r w:rsidR="007860C1" w:rsidRPr="00653F6D">
                    <w:rPr>
                      <w:i/>
                      <w:sz w:val="28"/>
                      <w:szCs w:val="28"/>
                    </w:rPr>
                    <w:t xml:space="preserve">наличие пошаговой инструкции к заданиям, подкреплённой условными обозначениями; </w:t>
                  </w:r>
                </w:p>
                <w:p w:rsidR="007860C1" w:rsidRPr="00653F6D" w:rsidRDefault="00653F6D">
                  <w:pPr>
                    <w:pStyle w:val="Default"/>
                    <w:rPr>
                      <w:i/>
                      <w:sz w:val="28"/>
                      <w:szCs w:val="28"/>
                    </w:rPr>
                  </w:pPr>
                  <w:r w:rsidRPr="00653F6D">
                    <w:rPr>
                      <w:i/>
                      <w:sz w:val="28"/>
                      <w:szCs w:val="28"/>
                    </w:rPr>
                    <w:t>-</w:t>
                  </w:r>
                  <w:r w:rsidR="007860C1" w:rsidRPr="00653F6D">
                    <w:rPr>
                      <w:i/>
                      <w:sz w:val="28"/>
                      <w:szCs w:val="28"/>
                    </w:rPr>
                    <w:t xml:space="preserve">сокращённые по объёму и упрощённые по содержанию тексты с картинками для каждого предложения; </w:t>
                  </w:r>
                </w:p>
                <w:p w:rsidR="00653F6D" w:rsidRPr="00653F6D" w:rsidRDefault="00653F6D">
                  <w:pPr>
                    <w:pStyle w:val="Default"/>
                    <w:rPr>
                      <w:i/>
                      <w:sz w:val="28"/>
                      <w:szCs w:val="28"/>
                    </w:rPr>
                  </w:pPr>
                  <w:r w:rsidRPr="00653F6D">
                    <w:rPr>
                      <w:i/>
                      <w:sz w:val="28"/>
                      <w:szCs w:val="28"/>
                    </w:rPr>
                    <w:t>-</w:t>
                  </w:r>
                  <w:r w:rsidR="007860C1" w:rsidRPr="00653F6D">
                    <w:rPr>
                      <w:i/>
                      <w:sz w:val="28"/>
                      <w:szCs w:val="28"/>
                    </w:rPr>
                    <w:t xml:space="preserve">упрощение диалогов, снабжение диалогов именами героев; </w:t>
                  </w:r>
                </w:p>
                <w:p w:rsidR="00653F6D" w:rsidRPr="00653F6D" w:rsidRDefault="00653F6D">
                  <w:pPr>
                    <w:pStyle w:val="Default"/>
                    <w:rPr>
                      <w:i/>
                      <w:sz w:val="28"/>
                      <w:szCs w:val="28"/>
                    </w:rPr>
                  </w:pPr>
                  <w:r w:rsidRPr="00653F6D">
                    <w:rPr>
                      <w:i/>
                      <w:sz w:val="28"/>
                      <w:szCs w:val="28"/>
                    </w:rPr>
                    <w:t>-</w:t>
                  </w:r>
                  <w:r w:rsidR="007860C1" w:rsidRPr="00653F6D">
                    <w:rPr>
                      <w:i/>
                      <w:sz w:val="28"/>
                      <w:szCs w:val="28"/>
                    </w:rPr>
                    <w:t xml:space="preserve"> бланки с минимальной необходимостью заполнения; </w:t>
                  </w:r>
                </w:p>
                <w:p w:rsidR="007860C1" w:rsidRPr="00653F6D" w:rsidRDefault="00653F6D">
                  <w:pPr>
                    <w:pStyle w:val="Default"/>
                    <w:rPr>
                      <w:i/>
                      <w:sz w:val="28"/>
                      <w:szCs w:val="28"/>
                    </w:rPr>
                  </w:pPr>
                  <w:r w:rsidRPr="00653F6D">
                    <w:rPr>
                      <w:i/>
                      <w:sz w:val="28"/>
                      <w:szCs w:val="28"/>
                    </w:rPr>
                    <w:t>-</w:t>
                  </w:r>
                  <w:r w:rsidR="007860C1" w:rsidRPr="00653F6D">
                    <w:rPr>
                      <w:i/>
                      <w:sz w:val="28"/>
                      <w:szCs w:val="28"/>
                    </w:rPr>
                    <w:t xml:space="preserve"> адаптированные правила (русский язык, математика) в виде таблиц и схем. </w:t>
                  </w:r>
                </w:p>
              </w:tc>
            </w:tr>
          </w:tbl>
          <w:p w:rsidR="007860C1" w:rsidRPr="00DC65B2" w:rsidRDefault="007860C1" w:rsidP="007860C1">
            <w:pPr>
              <w:rPr>
                <w:rFonts w:ascii="Times New Roman" w:hAnsi="Times New Roman" w:cs="Times New Roman"/>
                <w:sz w:val="28"/>
                <w:szCs w:val="28"/>
              </w:rPr>
            </w:pPr>
          </w:p>
        </w:tc>
      </w:tr>
      <w:tr w:rsidR="007860C1" w:rsidRPr="00DC65B2" w:rsidTr="007860C1">
        <w:tc>
          <w:tcPr>
            <w:tcW w:w="2943" w:type="dxa"/>
          </w:tcPr>
          <w:p w:rsidR="007860C1" w:rsidRPr="00DC65B2" w:rsidRDefault="007860C1" w:rsidP="00353D22">
            <w:pPr>
              <w:jc w:val="center"/>
              <w:rPr>
                <w:rFonts w:ascii="Times New Roman" w:hAnsi="Times New Roman" w:cs="Times New Roman"/>
                <w:sz w:val="28"/>
                <w:szCs w:val="28"/>
              </w:rPr>
            </w:pPr>
            <w:r w:rsidRPr="00DC65B2">
              <w:rPr>
                <w:rFonts w:ascii="Times New Roman" w:hAnsi="Times New Roman" w:cs="Times New Roman"/>
                <w:sz w:val="28"/>
                <w:szCs w:val="28"/>
              </w:rPr>
              <w:t>Форма и условия оценки достижений</w:t>
            </w:r>
          </w:p>
        </w:tc>
        <w:tc>
          <w:tcPr>
            <w:tcW w:w="6628" w:type="dxa"/>
          </w:tcPr>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6216"/>
            </w:tblGrid>
            <w:tr w:rsidR="007860C1" w:rsidRPr="00DC65B2">
              <w:trPr>
                <w:trHeight w:val="1010"/>
              </w:trPr>
              <w:tc>
                <w:tcPr>
                  <w:tcW w:w="0" w:type="auto"/>
                </w:tcPr>
                <w:p w:rsidR="007860C1" w:rsidRPr="00653F6D" w:rsidRDefault="007860C1">
                  <w:pPr>
                    <w:pStyle w:val="Default"/>
                    <w:rPr>
                      <w:i/>
                      <w:sz w:val="28"/>
                      <w:szCs w:val="28"/>
                    </w:rPr>
                  </w:pPr>
                  <w:r w:rsidRPr="00653F6D">
                    <w:rPr>
                      <w:i/>
                      <w:sz w:val="28"/>
                      <w:szCs w:val="28"/>
                    </w:rPr>
                    <w:t xml:space="preserve">Форма оценки: </w:t>
                  </w:r>
                </w:p>
                <w:p w:rsidR="00653F6D" w:rsidRPr="00653F6D" w:rsidRDefault="00653F6D">
                  <w:pPr>
                    <w:pStyle w:val="Default"/>
                    <w:rPr>
                      <w:i/>
                      <w:sz w:val="28"/>
                      <w:szCs w:val="28"/>
                    </w:rPr>
                  </w:pPr>
                  <w:bookmarkStart w:id="0" w:name="_GoBack"/>
                  <w:r w:rsidRPr="00653F6D">
                    <w:rPr>
                      <w:i/>
                      <w:sz w:val="28"/>
                      <w:szCs w:val="28"/>
                    </w:rPr>
                    <w:t>-</w:t>
                  </w:r>
                  <w:r w:rsidR="007860C1" w:rsidRPr="00653F6D">
                    <w:rPr>
                      <w:bCs/>
                      <w:i/>
                      <w:sz w:val="28"/>
                      <w:szCs w:val="28"/>
                    </w:rPr>
                    <w:t xml:space="preserve">адаптированные тесты </w:t>
                  </w:r>
                  <w:r w:rsidR="007860C1" w:rsidRPr="00653F6D">
                    <w:rPr>
                      <w:i/>
                      <w:sz w:val="28"/>
                      <w:szCs w:val="28"/>
                    </w:rPr>
                    <w:t xml:space="preserve">(математика, русский язык, чтение, окружающий мир); </w:t>
                  </w:r>
                  <w:r w:rsidRPr="00653F6D">
                    <w:rPr>
                      <w:i/>
                      <w:sz w:val="28"/>
                      <w:szCs w:val="28"/>
                    </w:rPr>
                    <w:t>-</w:t>
                  </w:r>
                </w:p>
                <w:p w:rsidR="007860C1" w:rsidRPr="00653F6D" w:rsidRDefault="007860C1">
                  <w:pPr>
                    <w:pStyle w:val="Default"/>
                    <w:rPr>
                      <w:i/>
                      <w:sz w:val="28"/>
                      <w:szCs w:val="28"/>
                    </w:rPr>
                  </w:pPr>
                  <w:r w:rsidRPr="00653F6D">
                    <w:rPr>
                      <w:i/>
                      <w:sz w:val="28"/>
                      <w:szCs w:val="28"/>
                    </w:rPr>
                    <w:t xml:space="preserve"> контрольные работы с адаптированными инструкциями; </w:t>
                  </w:r>
                </w:p>
                <w:bookmarkEnd w:id="0"/>
                <w:p w:rsidR="007860C1" w:rsidRPr="00653F6D" w:rsidRDefault="00653F6D">
                  <w:pPr>
                    <w:pStyle w:val="Default"/>
                    <w:rPr>
                      <w:i/>
                      <w:sz w:val="28"/>
                      <w:szCs w:val="28"/>
                    </w:rPr>
                  </w:pPr>
                  <w:r>
                    <w:rPr>
                      <w:sz w:val="28"/>
                      <w:szCs w:val="28"/>
                    </w:rPr>
                    <w:lastRenderedPageBreak/>
                    <w:t>-</w:t>
                  </w:r>
                  <w:r w:rsidR="007860C1" w:rsidRPr="00653F6D">
                    <w:rPr>
                      <w:i/>
                      <w:sz w:val="28"/>
                      <w:szCs w:val="28"/>
                    </w:rPr>
                    <w:t xml:space="preserve">диктанты с картинками для каждого предложения для лучшего понимания содержания текста. </w:t>
                  </w:r>
                </w:p>
                <w:p w:rsidR="007860C1" w:rsidRPr="00DC65B2" w:rsidRDefault="007860C1" w:rsidP="007860C1">
                  <w:pPr>
                    <w:pStyle w:val="Default"/>
                    <w:rPr>
                      <w:sz w:val="28"/>
                      <w:szCs w:val="28"/>
                    </w:rPr>
                  </w:pPr>
                  <w:r w:rsidRPr="00DC65B2">
                    <w:rPr>
                      <w:b/>
                      <w:i/>
                      <w:sz w:val="28"/>
                      <w:szCs w:val="28"/>
                    </w:rPr>
                    <w:t>Например:</w:t>
                  </w:r>
                  <w:r w:rsidRPr="00DC65B2">
                    <w:rPr>
                      <w:sz w:val="28"/>
                      <w:szCs w:val="28"/>
                    </w:rPr>
                    <w:t xml:space="preserve"> </w:t>
                  </w:r>
                </w:p>
                <w:p w:rsidR="007860C1" w:rsidRPr="00653F6D" w:rsidRDefault="007860C1">
                  <w:pPr>
                    <w:pStyle w:val="Default"/>
                    <w:rPr>
                      <w:i/>
                      <w:sz w:val="28"/>
                      <w:szCs w:val="28"/>
                    </w:rPr>
                  </w:pPr>
                  <w:r w:rsidRPr="00653F6D">
                    <w:rPr>
                      <w:i/>
                      <w:sz w:val="28"/>
                      <w:szCs w:val="28"/>
                    </w:rPr>
                    <w:t xml:space="preserve">Условия оценки (для обеспечения комфортной, спокойной обстановки): </w:t>
                  </w:r>
                </w:p>
                <w:p w:rsidR="007860C1" w:rsidRPr="00653F6D" w:rsidRDefault="00653F6D">
                  <w:pPr>
                    <w:pStyle w:val="Default"/>
                    <w:rPr>
                      <w:i/>
                      <w:sz w:val="28"/>
                      <w:szCs w:val="28"/>
                    </w:rPr>
                  </w:pPr>
                  <w:r>
                    <w:rPr>
                      <w:sz w:val="28"/>
                      <w:szCs w:val="28"/>
                    </w:rPr>
                    <w:t>-</w:t>
                  </w:r>
                  <w:r w:rsidR="007860C1" w:rsidRPr="00653F6D">
                    <w:rPr>
                      <w:bCs/>
                      <w:i/>
                      <w:sz w:val="28"/>
                      <w:szCs w:val="28"/>
                    </w:rPr>
                    <w:t xml:space="preserve">увеличение времени </w:t>
                  </w:r>
                  <w:r w:rsidR="007860C1" w:rsidRPr="00653F6D">
                    <w:rPr>
                      <w:i/>
                      <w:sz w:val="28"/>
                      <w:szCs w:val="28"/>
                    </w:rPr>
                    <w:t xml:space="preserve">для написания проверочных и контрольных работ; </w:t>
                  </w:r>
                </w:p>
                <w:p w:rsidR="007860C1" w:rsidRPr="00653F6D" w:rsidRDefault="00653F6D">
                  <w:pPr>
                    <w:pStyle w:val="Default"/>
                    <w:rPr>
                      <w:i/>
                      <w:sz w:val="28"/>
                      <w:szCs w:val="28"/>
                    </w:rPr>
                  </w:pPr>
                  <w:r w:rsidRPr="00653F6D">
                    <w:rPr>
                      <w:i/>
                      <w:sz w:val="28"/>
                      <w:szCs w:val="28"/>
                    </w:rPr>
                    <w:t>-</w:t>
                  </w:r>
                  <w:r w:rsidR="007860C1" w:rsidRPr="00653F6D">
                    <w:rPr>
                      <w:i/>
                      <w:sz w:val="28"/>
                      <w:szCs w:val="28"/>
                    </w:rPr>
                    <w:t xml:space="preserve">возможность индивидуальной работы в специально отведённое время. </w:t>
                  </w:r>
                </w:p>
              </w:tc>
            </w:tr>
          </w:tbl>
          <w:p w:rsidR="007860C1" w:rsidRPr="00DC65B2" w:rsidRDefault="007860C1" w:rsidP="007860C1">
            <w:pPr>
              <w:pStyle w:val="Default"/>
              <w:rPr>
                <w:sz w:val="28"/>
                <w:szCs w:val="28"/>
              </w:rPr>
            </w:pPr>
          </w:p>
        </w:tc>
      </w:tr>
    </w:tbl>
    <w:p w:rsidR="007860C1" w:rsidRPr="00DC65B2" w:rsidRDefault="007860C1" w:rsidP="00353D22">
      <w:pPr>
        <w:jc w:val="center"/>
        <w:rPr>
          <w:rFonts w:ascii="Times New Roman" w:hAnsi="Times New Roman" w:cs="Times New Roman"/>
          <w:sz w:val="28"/>
          <w:szCs w:val="28"/>
        </w:rPr>
      </w:pPr>
    </w:p>
    <w:p w:rsidR="007860C1" w:rsidRPr="00DC65B2" w:rsidRDefault="007917CD" w:rsidP="00353D22">
      <w:pPr>
        <w:jc w:val="center"/>
        <w:rPr>
          <w:rFonts w:ascii="Times New Roman" w:hAnsi="Times New Roman" w:cs="Times New Roman"/>
          <w:b/>
          <w:sz w:val="28"/>
          <w:szCs w:val="28"/>
        </w:rPr>
      </w:pPr>
      <w:r w:rsidRPr="00DC65B2">
        <w:rPr>
          <w:rFonts w:ascii="Times New Roman" w:hAnsi="Times New Roman" w:cs="Times New Roman"/>
          <w:b/>
          <w:sz w:val="28"/>
          <w:szCs w:val="28"/>
        </w:rPr>
        <w:t>СОДЕРЖАТЕЛЬНЫЙ РАЗДЕЛ АОП</w:t>
      </w:r>
    </w:p>
    <w:p w:rsidR="007860C1" w:rsidRPr="00DC65B2" w:rsidRDefault="007860C1"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Освоение предметных областей (образовательный блок)</w:t>
      </w:r>
    </w:p>
    <w:tbl>
      <w:tblPr>
        <w:tblStyle w:val="a3"/>
        <w:tblW w:w="0" w:type="auto"/>
        <w:tblLook w:val="04A0" w:firstRow="1" w:lastRow="0" w:firstColumn="1" w:lastColumn="0" w:noHBand="0" w:noVBand="1"/>
      </w:tblPr>
      <w:tblGrid>
        <w:gridCol w:w="2220"/>
        <w:gridCol w:w="2413"/>
        <w:gridCol w:w="2072"/>
        <w:gridCol w:w="1394"/>
        <w:gridCol w:w="1246"/>
      </w:tblGrid>
      <w:tr w:rsidR="00BF02FF" w:rsidRPr="00DC65B2" w:rsidTr="00084055">
        <w:tc>
          <w:tcPr>
            <w:tcW w:w="1891" w:type="dxa"/>
            <w:vMerge w:val="restart"/>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 xml:space="preserve">Предмет </w:t>
            </w:r>
          </w:p>
        </w:tc>
        <w:tc>
          <w:tcPr>
            <w:tcW w:w="5277" w:type="dxa"/>
            <w:gridSpan w:val="2"/>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Индивидуальные планируемые результаты на период ______</w:t>
            </w:r>
          </w:p>
        </w:tc>
        <w:tc>
          <w:tcPr>
            <w:tcW w:w="2403" w:type="dxa"/>
            <w:gridSpan w:val="2"/>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 xml:space="preserve">Результат </w:t>
            </w:r>
            <w:r w:rsidR="00084055" w:rsidRPr="00DC65B2">
              <w:rPr>
                <w:rFonts w:ascii="Times New Roman" w:hAnsi="Times New Roman" w:cs="Times New Roman"/>
                <w:sz w:val="28"/>
                <w:szCs w:val="28"/>
              </w:rPr>
              <w:t>*</w:t>
            </w:r>
          </w:p>
        </w:tc>
      </w:tr>
      <w:tr w:rsidR="00BF02FF" w:rsidRPr="00DC65B2" w:rsidTr="00084055">
        <w:tc>
          <w:tcPr>
            <w:tcW w:w="1891" w:type="dxa"/>
            <w:vMerge/>
          </w:tcPr>
          <w:p w:rsidR="00BF02FF" w:rsidRPr="00DC65B2" w:rsidRDefault="00BF02FF" w:rsidP="00353D22">
            <w:pPr>
              <w:jc w:val="center"/>
              <w:rPr>
                <w:rFonts w:ascii="Times New Roman" w:hAnsi="Times New Roman" w:cs="Times New Roman"/>
                <w:b/>
                <w:sz w:val="28"/>
                <w:szCs w:val="28"/>
              </w:rPr>
            </w:pPr>
          </w:p>
        </w:tc>
        <w:tc>
          <w:tcPr>
            <w:tcW w:w="2838"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Минимум</w:t>
            </w:r>
          </w:p>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(ученик научится)</w:t>
            </w:r>
          </w:p>
        </w:tc>
        <w:tc>
          <w:tcPr>
            <w:tcW w:w="2439"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 xml:space="preserve">Максимум (ученик получит возможность научиться </w:t>
            </w:r>
          </w:p>
        </w:tc>
        <w:tc>
          <w:tcPr>
            <w:tcW w:w="1230"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Первое полугодие</w:t>
            </w:r>
          </w:p>
        </w:tc>
        <w:tc>
          <w:tcPr>
            <w:tcW w:w="1173"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Конец учебного года</w:t>
            </w:r>
          </w:p>
        </w:tc>
      </w:tr>
      <w:tr w:rsidR="00BF02FF" w:rsidRPr="00DC65B2" w:rsidTr="00084055">
        <w:tc>
          <w:tcPr>
            <w:tcW w:w="1891"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 xml:space="preserve">Математика </w:t>
            </w:r>
          </w:p>
        </w:tc>
        <w:tc>
          <w:tcPr>
            <w:tcW w:w="2838" w:type="dxa"/>
          </w:tcPr>
          <w:p w:rsidR="00BF02FF" w:rsidRPr="00DC65B2" w:rsidRDefault="00BF02FF" w:rsidP="00BF02FF">
            <w:pPr>
              <w:pStyle w:val="Default"/>
              <w:rPr>
                <w:b/>
                <w:i/>
                <w:sz w:val="28"/>
                <w:szCs w:val="28"/>
              </w:rPr>
            </w:pPr>
            <w:r w:rsidRPr="00DC65B2">
              <w:rPr>
                <w:b/>
                <w:i/>
                <w:sz w:val="28"/>
                <w:szCs w:val="28"/>
              </w:rPr>
              <w:t>Например:</w:t>
            </w:r>
          </w:p>
          <w:tbl>
            <w:tblPr>
              <w:tblW w:w="0" w:type="auto"/>
              <w:tblBorders>
                <w:top w:val="nil"/>
                <w:left w:val="nil"/>
                <w:bottom w:val="nil"/>
                <w:right w:val="nil"/>
              </w:tblBorders>
              <w:tblLook w:val="0000" w:firstRow="0" w:lastRow="0" w:firstColumn="0" w:lastColumn="0" w:noHBand="0" w:noVBand="0"/>
            </w:tblPr>
            <w:tblGrid>
              <w:gridCol w:w="2197"/>
            </w:tblGrid>
            <w:tr w:rsidR="00BF02FF" w:rsidRPr="00DC65B2">
              <w:trPr>
                <w:trHeight w:val="125"/>
              </w:trPr>
              <w:tc>
                <w:tcPr>
                  <w:tcW w:w="0" w:type="auto"/>
                </w:tcPr>
                <w:p w:rsidR="00BF02FF" w:rsidRPr="00653F6D" w:rsidRDefault="00BF02FF">
                  <w:pPr>
                    <w:pStyle w:val="Default"/>
                    <w:rPr>
                      <w:i/>
                      <w:sz w:val="28"/>
                      <w:szCs w:val="28"/>
                    </w:rPr>
                  </w:pPr>
                  <w:r w:rsidRPr="00653F6D">
                    <w:rPr>
                      <w:i/>
                      <w:sz w:val="28"/>
                      <w:szCs w:val="28"/>
                    </w:rPr>
                    <w:t xml:space="preserve">Научится </w:t>
                  </w:r>
                  <w:r w:rsidRPr="00653F6D">
                    <w:rPr>
                      <w:bCs/>
                      <w:i/>
                      <w:sz w:val="28"/>
                      <w:szCs w:val="28"/>
                    </w:rPr>
                    <w:t xml:space="preserve">решать задачи </w:t>
                  </w:r>
                  <w:r w:rsidRPr="00653F6D">
                    <w:rPr>
                      <w:i/>
                      <w:sz w:val="28"/>
                      <w:szCs w:val="28"/>
                    </w:rPr>
                    <w:t xml:space="preserve">в 1–2 действия на сложение и вычитание </w:t>
                  </w:r>
                </w:p>
              </w:tc>
            </w:tr>
          </w:tbl>
          <w:p w:rsidR="00BF02FF" w:rsidRPr="00DC65B2" w:rsidRDefault="00BF02FF" w:rsidP="00353D22">
            <w:pPr>
              <w:jc w:val="center"/>
              <w:rPr>
                <w:rFonts w:ascii="Times New Roman" w:hAnsi="Times New Roman" w:cs="Times New Roman"/>
                <w:b/>
                <w:sz w:val="28"/>
                <w:szCs w:val="28"/>
              </w:rPr>
            </w:pPr>
          </w:p>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w:t>
            </w:r>
          </w:p>
        </w:tc>
        <w:tc>
          <w:tcPr>
            <w:tcW w:w="2439" w:type="dxa"/>
          </w:tcPr>
          <w:p w:rsidR="00BF02FF" w:rsidRPr="00DC65B2" w:rsidRDefault="00BF02FF" w:rsidP="00BF02FF">
            <w:pPr>
              <w:pStyle w:val="Default"/>
              <w:rPr>
                <w:b/>
                <w:i/>
                <w:sz w:val="28"/>
                <w:szCs w:val="28"/>
              </w:rPr>
            </w:pPr>
            <w:r w:rsidRPr="00DC65B2">
              <w:rPr>
                <w:b/>
                <w:i/>
                <w:sz w:val="28"/>
                <w:szCs w:val="28"/>
              </w:rPr>
              <w:t>Например:</w:t>
            </w:r>
          </w:p>
          <w:tbl>
            <w:tblPr>
              <w:tblW w:w="0" w:type="auto"/>
              <w:tblBorders>
                <w:top w:val="nil"/>
                <w:left w:val="nil"/>
                <w:bottom w:val="nil"/>
                <w:right w:val="nil"/>
              </w:tblBorders>
              <w:tblLook w:val="0000" w:firstRow="0" w:lastRow="0" w:firstColumn="0" w:lastColumn="0" w:noHBand="0" w:noVBand="0"/>
            </w:tblPr>
            <w:tblGrid>
              <w:gridCol w:w="1856"/>
            </w:tblGrid>
            <w:tr w:rsidR="00BF02FF" w:rsidRPr="00DC65B2">
              <w:trPr>
                <w:trHeight w:val="260"/>
              </w:trPr>
              <w:tc>
                <w:tcPr>
                  <w:tcW w:w="0" w:type="auto"/>
                </w:tcPr>
                <w:p w:rsidR="00BF02FF" w:rsidRPr="00653F6D" w:rsidRDefault="00BF02FF">
                  <w:pPr>
                    <w:pStyle w:val="Default"/>
                    <w:rPr>
                      <w:i/>
                      <w:sz w:val="28"/>
                      <w:szCs w:val="28"/>
                    </w:rPr>
                  </w:pPr>
                  <w:r w:rsidRPr="00653F6D">
                    <w:rPr>
                      <w:i/>
                      <w:sz w:val="28"/>
                      <w:szCs w:val="28"/>
                    </w:rPr>
                    <w:t xml:space="preserve">Научится </w:t>
                  </w:r>
                  <w:r w:rsidRPr="00653F6D">
                    <w:rPr>
                      <w:bCs/>
                      <w:i/>
                      <w:sz w:val="28"/>
                      <w:szCs w:val="28"/>
                    </w:rPr>
                    <w:t xml:space="preserve">решать задачи </w:t>
                  </w:r>
                  <w:r w:rsidRPr="00653F6D">
                    <w:rPr>
                      <w:i/>
                      <w:sz w:val="28"/>
                      <w:szCs w:val="28"/>
                    </w:rPr>
                    <w:t>в 1–2 действия на сложение и вычитание, на разностное сравнение чисел и задач в 1 действие, раскрывающих конкретный смысл действий умножения и деления</w:t>
                  </w:r>
                </w:p>
                <w:p w:rsidR="00BF02FF" w:rsidRPr="00DC65B2" w:rsidRDefault="00BF02FF">
                  <w:pPr>
                    <w:pStyle w:val="Default"/>
                    <w:rPr>
                      <w:sz w:val="28"/>
                      <w:szCs w:val="28"/>
                    </w:rPr>
                  </w:pPr>
                  <w:r w:rsidRPr="00653F6D">
                    <w:rPr>
                      <w:i/>
                      <w:sz w:val="28"/>
                      <w:szCs w:val="28"/>
                    </w:rPr>
                    <w:t>…..</w:t>
                  </w:r>
                </w:p>
              </w:tc>
            </w:tr>
          </w:tbl>
          <w:p w:rsidR="00BF02FF" w:rsidRPr="00DC65B2" w:rsidRDefault="00BF02FF" w:rsidP="00353D22">
            <w:pPr>
              <w:jc w:val="center"/>
              <w:rPr>
                <w:rFonts w:ascii="Times New Roman" w:hAnsi="Times New Roman" w:cs="Times New Roman"/>
                <w:b/>
                <w:sz w:val="28"/>
                <w:szCs w:val="28"/>
              </w:rPr>
            </w:pPr>
          </w:p>
        </w:tc>
        <w:tc>
          <w:tcPr>
            <w:tcW w:w="1230"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1</w:t>
            </w:r>
          </w:p>
        </w:tc>
        <w:tc>
          <w:tcPr>
            <w:tcW w:w="1173"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2</w:t>
            </w:r>
          </w:p>
        </w:tc>
      </w:tr>
      <w:tr w:rsidR="00BF02FF" w:rsidRPr="00DC65B2" w:rsidTr="00084055">
        <w:tc>
          <w:tcPr>
            <w:tcW w:w="1891"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Русский язык</w:t>
            </w:r>
          </w:p>
        </w:tc>
        <w:tc>
          <w:tcPr>
            <w:tcW w:w="2838" w:type="dxa"/>
          </w:tcPr>
          <w:p w:rsidR="00BF02FF" w:rsidRPr="00653F6D" w:rsidRDefault="00BF02FF" w:rsidP="00BF02FF">
            <w:pPr>
              <w:pStyle w:val="Default"/>
              <w:rPr>
                <w:b/>
                <w:i/>
                <w:sz w:val="28"/>
                <w:szCs w:val="28"/>
              </w:rPr>
            </w:pPr>
            <w:r w:rsidRPr="00653F6D">
              <w:rPr>
                <w:b/>
                <w:i/>
                <w:sz w:val="28"/>
                <w:szCs w:val="28"/>
              </w:rPr>
              <w:t>Например:</w:t>
            </w:r>
          </w:p>
          <w:tbl>
            <w:tblPr>
              <w:tblW w:w="0" w:type="auto"/>
              <w:tblBorders>
                <w:top w:val="nil"/>
                <w:left w:val="nil"/>
                <w:bottom w:val="nil"/>
                <w:right w:val="nil"/>
              </w:tblBorders>
              <w:tblLook w:val="0000" w:firstRow="0" w:lastRow="0" w:firstColumn="0" w:lastColumn="0" w:noHBand="0" w:noVBand="0"/>
            </w:tblPr>
            <w:tblGrid>
              <w:gridCol w:w="2197"/>
            </w:tblGrid>
            <w:tr w:rsidR="00BF02FF" w:rsidRPr="00653F6D">
              <w:trPr>
                <w:trHeight w:val="247"/>
              </w:trPr>
              <w:tc>
                <w:tcPr>
                  <w:tcW w:w="0" w:type="auto"/>
                </w:tcPr>
                <w:p w:rsidR="00BF02FF" w:rsidRPr="00653F6D" w:rsidRDefault="00BF02FF">
                  <w:pPr>
                    <w:pStyle w:val="Default"/>
                    <w:rPr>
                      <w:i/>
                      <w:sz w:val="28"/>
                      <w:szCs w:val="28"/>
                    </w:rPr>
                  </w:pPr>
                  <w:r w:rsidRPr="00653F6D">
                    <w:rPr>
                      <w:i/>
                      <w:sz w:val="28"/>
                      <w:szCs w:val="28"/>
                    </w:rPr>
                    <w:lastRenderedPageBreak/>
                    <w:t xml:space="preserve">Научится понимать и оперировать терминами «корень слова», «однокоренные слова», «разные формы слова». </w:t>
                  </w:r>
                </w:p>
                <w:p w:rsidR="00BF02FF" w:rsidRPr="00653F6D" w:rsidRDefault="00BF02FF">
                  <w:pPr>
                    <w:pStyle w:val="Default"/>
                    <w:rPr>
                      <w:i/>
                      <w:sz w:val="28"/>
                      <w:szCs w:val="28"/>
                    </w:rPr>
                  </w:pPr>
                  <w:r w:rsidRPr="00653F6D">
                    <w:rPr>
                      <w:i/>
                      <w:sz w:val="28"/>
                      <w:szCs w:val="28"/>
                    </w:rPr>
                    <w:t>…</w:t>
                  </w:r>
                </w:p>
                <w:p w:rsidR="00BF02FF" w:rsidRPr="00653F6D" w:rsidRDefault="00BF02FF">
                  <w:pPr>
                    <w:pStyle w:val="Default"/>
                    <w:rPr>
                      <w:i/>
                      <w:sz w:val="28"/>
                      <w:szCs w:val="28"/>
                    </w:rPr>
                  </w:pPr>
                  <w:r w:rsidRPr="00653F6D">
                    <w:rPr>
                      <w:i/>
                      <w:sz w:val="28"/>
                      <w:szCs w:val="28"/>
                    </w:rPr>
                    <w:t>…</w:t>
                  </w:r>
                </w:p>
              </w:tc>
            </w:tr>
          </w:tbl>
          <w:p w:rsidR="00BF02FF" w:rsidRPr="00653F6D" w:rsidRDefault="00BF02FF" w:rsidP="00353D22">
            <w:pPr>
              <w:jc w:val="center"/>
              <w:rPr>
                <w:rFonts w:ascii="Times New Roman" w:hAnsi="Times New Roman" w:cs="Times New Roman"/>
                <w:b/>
                <w:i/>
                <w:sz w:val="28"/>
                <w:szCs w:val="28"/>
              </w:rPr>
            </w:pPr>
          </w:p>
        </w:tc>
        <w:tc>
          <w:tcPr>
            <w:tcW w:w="2439" w:type="dxa"/>
          </w:tcPr>
          <w:p w:rsidR="00BF02FF" w:rsidRPr="00653F6D" w:rsidRDefault="00BF02FF" w:rsidP="00BF02FF">
            <w:pPr>
              <w:pStyle w:val="Default"/>
              <w:rPr>
                <w:b/>
                <w:i/>
                <w:sz w:val="28"/>
                <w:szCs w:val="28"/>
              </w:rPr>
            </w:pPr>
            <w:r w:rsidRPr="00653F6D">
              <w:rPr>
                <w:b/>
                <w:i/>
                <w:sz w:val="28"/>
                <w:szCs w:val="28"/>
              </w:rPr>
              <w:lastRenderedPageBreak/>
              <w:t>Например:</w:t>
            </w:r>
          </w:p>
          <w:tbl>
            <w:tblPr>
              <w:tblW w:w="0" w:type="auto"/>
              <w:tblBorders>
                <w:top w:val="nil"/>
                <w:left w:val="nil"/>
                <w:bottom w:val="nil"/>
                <w:right w:val="nil"/>
              </w:tblBorders>
              <w:tblLook w:val="0000" w:firstRow="0" w:lastRow="0" w:firstColumn="0" w:lastColumn="0" w:noHBand="0" w:noVBand="0"/>
            </w:tblPr>
            <w:tblGrid>
              <w:gridCol w:w="1856"/>
            </w:tblGrid>
            <w:tr w:rsidR="00BF02FF" w:rsidRPr="00653F6D">
              <w:trPr>
                <w:trHeight w:val="109"/>
              </w:trPr>
              <w:tc>
                <w:tcPr>
                  <w:tcW w:w="0" w:type="auto"/>
                </w:tcPr>
                <w:p w:rsidR="00BF02FF" w:rsidRPr="00653F6D" w:rsidRDefault="00BF02FF">
                  <w:pPr>
                    <w:pStyle w:val="Default"/>
                    <w:rPr>
                      <w:i/>
                      <w:sz w:val="28"/>
                      <w:szCs w:val="28"/>
                    </w:rPr>
                  </w:pPr>
                  <w:r w:rsidRPr="00653F6D">
                    <w:rPr>
                      <w:i/>
                      <w:sz w:val="28"/>
                      <w:szCs w:val="28"/>
                    </w:rPr>
                    <w:lastRenderedPageBreak/>
                    <w:t xml:space="preserve">Научится подбирать однокоренные слова. </w:t>
                  </w:r>
                </w:p>
              </w:tc>
            </w:tr>
          </w:tbl>
          <w:p w:rsidR="00BF02FF" w:rsidRPr="00653F6D" w:rsidRDefault="00BF02FF"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p w:rsidR="00BF02FF" w:rsidRPr="00653F6D" w:rsidRDefault="00BF02FF"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tc>
        <w:tc>
          <w:tcPr>
            <w:tcW w:w="1230"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lastRenderedPageBreak/>
              <w:t>0</w:t>
            </w:r>
          </w:p>
        </w:tc>
        <w:tc>
          <w:tcPr>
            <w:tcW w:w="1173"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1</w:t>
            </w:r>
          </w:p>
        </w:tc>
      </w:tr>
      <w:tr w:rsidR="00BF02FF" w:rsidRPr="00DC65B2" w:rsidTr="00084055">
        <w:tc>
          <w:tcPr>
            <w:tcW w:w="1891"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lastRenderedPageBreak/>
              <w:t>Литературное чтение</w:t>
            </w:r>
          </w:p>
        </w:tc>
        <w:tc>
          <w:tcPr>
            <w:tcW w:w="2838" w:type="dxa"/>
          </w:tcPr>
          <w:p w:rsidR="00BF02FF" w:rsidRPr="00653F6D" w:rsidRDefault="00BF02FF" w:rsidP="00BF02FF">
            <w:pPr>
              <w:pStyle w:val="Default"/>
              <w:rPr>
                <w:b/>
                <w:i/>
                <w:sz w:val="28"/>
                <w:szCs w:val="28"/>
              </w:rPr>
            </w:pPr>
            <w:r w:rsidRPr="00653F6D">
              <w:rPr>
                <w:b/>
                <w:i/>
                <w:sz w:val="28"/>
                <w:szCs w:val="28"/>
              </w:rPr>
              <w:t xml:space="preserve">Например: </w:t>
            </w:r>
          </w:p>
          <w:tbl>
            <w:tblPr>
              <w:tblW w:w="0" w:type="auto"/>
              <w:tblBorders>
                <w:top w:val="nil"/>
                <w:left w:val="nil"/>
                <w:bottom w:val="nil"/>
                <w:right w:val="nil"/>
              </w:tblBorders>
              <w:tblLook w:val="0000" w:firstRow="0" w:lastRow="0" w:firstColumn="0" w:lastColumn="0" w:noHBand="0" w:noVBand="0"/>
            </w:tblPr>
            <w:tblGrid>
              <w:gridCol w:w="2197"/>
            </w:tblGrid>
            <w:tr w:rsidR="00BF02FF" w:rsidRPr="00653F6D">
              <w:trPr>
                <w:trHeight w:val="109"/>
              </w:trPr>
              <w:tc>
                <w:tcPr>
                  <w:tcW w:w="0" w:type="auto"/>
                </w:tcPr>
                <w:p w:rsidR="00BF02FF" w:rsidRPr="00653F6D" w:rsidRDefault="00BF02FF">
                  <w:pPr>
                    <w:pStyle w:val="Default"/>
                    <w:rPr>
                      <w:i/>
                      <w:sz w:val="28"/>
                      <w:szCs w:val="28"/>
                    </w:rPr>
                  </w:pPr>
                  <w:r w:rsidRPr="00653F6D">
                    <w:rPr>
                      <w:i/>
                      <w:sz w:val="28"/>
                      <w:szCs w:val="28"/>
                    </w:rPr>
                    <w:t xml:space="preserve">Научится читать преимущественно бегло с достаточной скоростью. </w:t>
                  </w:r>
                </w:p>
              </w:tc>
            </w:tr>
          </w:tbl>
          <w:p w:rsidR="00BF02FF" w:rsidRPr="00653F6D" w:rsidRDefault="00BF02FF" w:rsidP="00BF02FF">
            <w:pPr>
              <w:pStyle w:val="Default"/>
              <w:rPr>
                <w:i/>
                <w:sz w:val="28"/>
                <w:szCs w:val="28"/>
              </w:rPr>
            </w:pPr>
            <w:r w:rsidRPr="00653F6D">
              <w:rPr>
                <w:i/>
                <w:sz w:val="28"/>
                <w:szCs w:val="28"/>
              </w:rPr>
              <w:t>…</w:t>
            </w:r>
          </w:p>
          <w:p w:rsidR="00BF02FF" w:rsidRPr="00653F6D" w:rsidRDefault="00BF02FF" w:rsidP="00BF02FF">
            <w:pPr>
              <w:pStyle w:val="Default"/>
              <w:rPr>
                <w:i/>
                <w:sz w:val="28"/>
                <w:szCs w:val="28"/>
              </w:rPr>
            </w:pPr>
            <w:r w:rsidRPr="00653F6D">
              <w:rPr>
                <w:i/>
                <w:sz w:val="28"/>
                <w:szCs w:val="28"/>
              </w:rPr>
              <w:t>….</w:t>
            </w:r>
          </w:p>
          <w:p w:rsidR="00BF02FF" w:rsidRPr="00653F6D" w:rsidRDefault="00BF02FF" w:rsidP="00353D22">
            <w:pPr>
              <w:jc w:val="center"/>
              <w:rPr>
                <w:rFonts w:ascii="Times New Roman" w:hAnsi="Times New Roman" w:cs="Times New Roman"/>
                <w:i/>
                <w:sz w:val="28"/>
                <w:szCs w:val="28"/>
              </w:rPr>
            </w:pPr>
          </w:p>
        </w:tc>
        <w:tc>
          <w:tcPr>
            <w:tcW w:w="2439" w:type="dxa"/>
          </w:tcPr>
          <w:p w:rsidR="00BF02FF" w:rsidRPr="00653F6D" w:rsidRDefault="00BF02FF" w:rsidP="00BF02FF">
            <w:pPr>
              <w:pStyle w:val="Default"/>
              <w:rPr>
                <w:b/>
                <w:i/>
                <w:sz w:val="28"/>
                <w:szCs w:val="28"/>
              </w:rPr>
            </w:pPr>
            <w:r w:rsidRPr="00653F6D">
              <w:rPr>
                <w:b/>
                <w:i/>
                <w:sz w:val="28"/>
                <w:szCs w:val="28"/>
              </w:rPr>
              <w:t>Например:</w:t>
            </w:r>
          </w:p>
          <w:tbl>
            <w:tblPr>
              <w:tblW w:w="0" w:type="auto"/>
              <w:tblBorders>
                <w:top w:val="nil"/>
                <w:left w:val="nil"/>
                <w:bottom w:val="nil"/>
                <w:right w:val="nil"/>
              </w:tblBorders>
              <w:tblLook w:val="0000" w:firstRow="0" w:lastRow="0" w:firstColumn="0" w:lastColumn="0" w:noHBand="0" w:noVBand="0"/>
            </w:tblPr>
            <w:tblGrid>
              <w:gridCol w:w="1856"/>
            </w:tblGrid>
            <w:tr w:rsidR="00BF02FF" w:rsidRPr="00653F6D">
              <w:trPr>
                <w:trHeight w:val="125"/>
              </w:trPr>
              <w:tc>
                <w:tcPr>
                  <w:tcW w:w="0" w:type="auto"/>
                </w:tcPr>
                <w:p w:rsidR="00BF02FF" w:rsidRPr="00653F6D" w:rsidRDefault="00BF02FF">
                  <w:pPr>
                    <w:pStyle w:val="Default"/>
                    <w:rPr>
                      <w:i/>
                      <w:sz w:val="28"/>
                      <w:szCs w:val="28"/>
                    </w:rPr>
                  </w:pPr>
                  <w:r w:rsidRPr="00653F6D">
                    <w:rPr>
                      <w:i/>
                      <w:sz w:val="28"/>
                      <w:szCs w:val="28"/>
                    </w:rPr>
                    <w:t xml:space="preserve">Научится правильно </w:t>
                  </w:r>
                  <w:r w:rsidRPr="00653F6D">
                    <w:rPr>
                      <w:bCs/>
                      <w:i/>
                      <w:sz w:val="28"/>
                      <w:szCs w:val="28"/>
                    </w:rPr>
                    <w:t xml:space="preserve">интонировать текст </w:t>
                  </w:r>
                  <w:r w:rsidRPr="00653F6D">
                    <w:rPr>
                      <w:i/>
                      <w:sz w:val="28"/>
                      <w:szCs w:val="28"/>
                    </w:rPr>
                    <w:t xml:space="preserve">с опорой на знаки препинания. </w:t>
                  </w:r>
                </w:p>
              </w:tc>
            </w:tr>
          </w:tbl>
          <w:p w:rsidR="00BF02FF" w:rsidRPr="00653F6D" w:rsidRDefault="00BF02FF" w:rsidP="00353D22">
            <w:pPr>
              <w:jc w:val="center"/>
              <w:rPr>
                <w:rFonts w:ascii="Times New Roman" w:hAnsi="Times New Roman" w:cs="Times New Roman"/>
                <w:i/>
                <w:sz w:val="28"/>
                <w:szCs w:val="28"/>
              </w:rPr>
            </w:pPr>
            <w:r w:rsidRPr="00653F6D">
              <w:rPr>
                <w:rFonts w:ascii="Times New Roman" w:hAnsi="Times New Roman" w:cs="Times New Roman"/>
                <w:i/>
                <w:sz w:val="28"/>
                <w:szCs w:val="28"/>
              </w:rPr>
              <w:t>…</w:t>
            </w:r>
          </w:p>
          <w:p w:rsidR="00BF02FF" w:rsidRPr="00653F6D" w:rsidRDefault="00BF02FF" w:rsidP="00353D22">
            <w:pPr>
              <w:jc w:val="center"/>
              <w:rPr>
                <w:rFonts w:ascii="Times New Roman" w:hAnsi="Times New Roman" w:cs="Times New Roman"/>
                <w:i/>
                <w:sz w:val="28"/>
                <w:szCs w:val="28"/>
              </w:rPr>
            </w:pPr>
            <w:r w:rsidRPr="00653F6D">
              <w:rPr>
                <w:rFonts w:ascii="Times New Roman" w:hAnsi="Times New Roman" w:cs="Times New Roman"/>
                <w:i/>
                <w:sz w:val="28"/>
                <w:szCs w:val="28"/>
              </w:rPr>
              <w:t>…</w:t>
            </w:r>
          </w:p>
        </w:tc>
        <w:tc>
          <w:tcPr>
            <w:tcW w:w="1230" w:type="dxa"/>
          </w:tcPr>
          <w:p w:rsidR="00BF02FF" w:rsidRPr="00DC65B2" w:rsidRDefault="00BF02FF" w:rsidP="00353D22">
            <w:pPr>
              <w:jc w:val="center"/>
              <w:rPr>
                <w:rFonts w:ascii="Times New Roman" w:hAnsi="Times New Roman" w:cs="Times New Roman"/>
                <w:b/>
                <w:sz w:val="28"/>
                <w:szCs w:val="28"/>
              </w:rPr>
            </w:pPr>
          </w:p>
        </w:tc>
        <w:tc>
          <w:tcPr>
            <w:tcW w:w="1173" w:type="dxa"/>
          </w:tcPr>
          <w:p w:rsidR="00BF02FF" w:rsidRPr="00DC65B2" w:rsidRDefault="00BF02FF" w:rsidP="00353D22">
            <w:pPr>
              <w:jc w:val="center"/>
              <w:rPr>
                <w:rFonts w:ascii="Times New Roman" w:hAnsi="Times New Roman" w:cs="Times New Roman"/>
                <w:b/>
                <w:sz w:val="28"/>
                <w:szCs w:val="28"/>
              </w:rPr>
            </w:pPr>
          </w:p>
        </w:tc>
      </w:tr>
      <w:tr w:rsidR="00BF02FF" w:rsidRPr="00DC65B2" w:rsidTr="00084055">
        <w:tc>
          <w:tcPr>
            <w:tcW w:w="1891"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Окружающий мир</w:t>
            </w:r>
          </w:p>
        </w:tc>
        <w:tc>
          <w:tcPr>
            <w:tcW w:w="2838" w:type="dxa"/>
          </w:tcPr>
          <w:p w:rsidR="00BF02FF" w:rsidRPr="00653F6D" w:rsidRDefault="00BF02FF" w:rsidP="00BF02FF">
            <w:pPr>
              <w:pStyle w:val="Default"/>
              <w:rPr>
                <w:i/>
                <w:sz w:val="28"/>
                <w:szCs w:val="28"/>
              </w:rPr>
            </w:pPr>
            <w:r w:rsidRPr="00653F6D">
              <w:rPr>
                <w:b/>
                <w:i/>
                <w:sz w:val="28"/>
                <w:szCs w:val="28"/>
              </w:rPr>
              <w:t>Например:</w:t>
            </w:r>
            <w:r w:rsidRPr="00653F6D">
              <w:rPr>
                <w:i/>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2197"/>
            </w:tblGrid>
            <w:tr w:rsidR="00BF02FF" w:rsidRPr="00653F6D">
              <w:trPr>
                <w:trHeight w:val="247"/>
              </w:trPr>
              <w:tc>
                <w:tcPr>
                  <w:tcW w:w="0" w:type="auto"/>
                </w:tcPr>
                <w:p w:rsidR="00BF02FF" w:rsidRPr="00653F6D" w:rsidRDefault="00BF02FF">
                  <w:pPr>
                    <w:pStyle w:val="Default"/>
                    <w:rPr>
                      <w:i/>
                      <w:sz w:val="28"/>
                      <w:szCs w:val="28"/>
                    </w:rPr>
                  </w:pPr>
                  <w:r w:rsidRPr="00653F6D">
                    <w:rPr>
                      <w:i/>
                      <w:sz w:val="28"/>
                      <w:szCs w:val="28"/>
                    </w:rPr>
                    <w:t xml:space="preserve">Научится письменно отвечать на вопросы по теме урока, выбирая вариант ответа из готовых нескольких </w:t>
                  </w:r>
                </w:p>
              </w:tc>
            </w:tr>
          </w:tbl>
          <w:p w:rsidR="00BF02FF" w:rsidRPr="00653F6D" w:rsidRDefault="00BF02FF" w:rsidP="00BF02FF">
            <w:pPr>
              <w:pStyle w:val="Default"/>
              <w:rPr>
                <w:b/>
                <w:i/>
                <w:sz w:val="28"/>
                <w:szCs w:val="28"/>
              </w:rPr>
            </w:pPr>
            <w:r w:rsidRPr="00653F6D">
              <w:rPr>
                <w:b/>
                <w:i/>
                <w:sz w:val="28"/>
                <w:szCs w:val="28"/>
              </w:rPr>
              <w:t>…</w:t>
            </w:r>
          </w:p>
          <w:p w:rsidR="00BF02FF" w:rsidRPr="00653F6D" w:rsidRDefault="00BF02FF" w:rsidP="00653F6D">
            <w:pPr>
              <w:pStyle w:val="Default"/>
              <w:rPr>
                <w:b/>
                <w:i/>
                <w:sz w:val="28"/>
                <w:szCs w:val="28"/>
              </w:rPr>
            </w:pPr>
            <w:r w:rsidRPr="00653F6D">
              <w:rPr>
                <w:b/>
                <w:i/>
                <w:sz w:val="28"/>
                <w:szCs w:val="28"/>
              </w:rPr>
              <w:t>….</w:t>
            </w:r>
          </w:p>
        </w:tc>
        <w:tc>
          <w:tcPr>
            <w:tcW w:w="2439" w:type="dxa"/>
          </w:tcPr>
          <w:p w:rsidR="00BF02FF" w:rsidRPr="00653F6D" w:rsidRDefault="00BF02FF" w:rsidP="00BF02FF">
            <w:pPr>
              <w:pStyle w:val="Default"/>
              <w:rPr>
                <w:b/>
                <w:i/>
                <w:sz w:val="28"/>
                <w:szCs w:val="28"/>
              </w:rPr>
            </w:pPr>
            <w:r w:rsidRPr="00653F6D">
              <w:rPr>
                <w:b/>
                <w:i/>
                <w:sz w:val="28"/>
                <w:szCs w:val="28"/>
              </w:rPr>
              <w:t>Например:</w:t>
            </w:r>
          </w:p>
          <w:tbl>
            <w:tblPr>
              <w:tblW w:w="0" w:type="auto"/>
              <w:tblBorders>
                <w:top w:val="nil"/>
                <w:left w:val="nil"/>
                <w:bottom w:val="nil"/>
                <w:right w:val="nil"/>
              </w:tblBorders>
              <w:tblLook w:val="0000" w:firstRow="0" w:lastRow="0" w:firstColumn="0" w:lastColumn="0" w:noHBand="0" w:noVBand="0"/>
            </w:tblPr>
            <w:tblGrid>
              <w:gridCol w:w="1856"/>
            </w:tblGrid>
            <w:tr w:rsidR="00BF02FF" w:rsidRPr="00653F6D">
              <w:trPr>
                <w:trHeight w:val="247"/>
              </w:trPr>
              <w:tc>
                <w:tcPr>
                  <w:tcW w:w="0" w:type="auto"/>
                </w:tcPr>
                <w:p w:rsidR="00BF02FF" w:rsidRPr="00653F6D" w:rsidRDefault="00BF02FF" w:rsidP="00BF02FF">
                  <w:pPr>
                    <w:pStyle w:val="Default"/>
                    <w:rPr>
                      <w:i/>
                      <w:sz w:val="28"/>
                      <w:szCs w:val="28"/>
                    </w:rPr>
                  </w:pPr>
                  <w:r w:rsidRPr="00653F6D">
                    <w:rPr>
                      <w:i/>
                      <w:sz w:val="28"/>
                      <w:szCs w:val="28"/>
                    </w:rPr>
                    <w:t>Научится письменно отвечать на вопросы по теме урока, выбирая ответ по алгоритму</w:t>
                  </w:r>
                </w:p>
              </w:tc>
            </w:tr>
          </w:tbl>
          <w:p w:rsidR="00BF02FF" w:rsidRPr="00653F6D" w:rsidRDefault="00BF02FF"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p w:rsidR="00BF02FF" w:rsidRPr="00653F6D" w:rsidRDefault="00BF02FF"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tc>
        <w:tc>
          <w:tcPr>
            <w:tcW w:w="1230" w:type="dxa"/>
          </w:tcPr>
          <w:p w:rsidR="00BF02FF" w:rsidRPr="00DC65B2" w:rsidRDefault="00BF02FF" w:rsidP="00353D22">
            <w:pPr>
              <w:jc w:val="center"/>
              <w:rPr>
                <w:rFonts w:ascii="Times New Roman" w:hAnsi="Times New Roman" w:cs="Times New Roman"/>
                <w:b/>
                <w:sz w:val="28"/>
                <w:szCs w:val="28"/>
              </w:rPr>
            </w:pPr>
          </w:p>
        </w:tc>
        <w:tc>
          <w:tcPr>
            <w:tcW w:w="1173" w:type="dxa"/>
          </w:tcPr>
          <w:p w:rsidR="00BF02FF" w:rsidRPr="00DC65B2" w:rsidRDefault="00BF02FF" w:rsidP="00353D22">
            <w:pPr>
              <w:jc w:val="center"/>
              <w:rPr>
                <w:rFonts w:ascii="Times New Roman" w:hAnsi="Times New Roman" w:cs="Times New Roman"/>
                <w:b/>
                <w:sz w:val="28"/>
                <w:szCs w:val="28"/>
              </w:rPr>
            </w:pPr>
          </w:p>
        </w:tc>
      </w:tr>
      <w:tr w:rsidR="00BF02FF" w:rsidRPr="00DC65B2" w:rsidTr="00084055">
        <w:tc>
          <w:tcPr>
            <w:tcW w:w="1891" w:type="dxa"/>
          </w:tcPr>
          <w:p w:rsidR="00BF02FF" w:rsidRPr="00DC65B2" w:rsidRDefault="00BF02FF" w:rsidP="00353D22">
            <w:pPr>
              <w:jc w:val="center"/>
              <w:rPr>
                <w:rFonts w:ascii="Times New Roman" w:hAnsi="Times New Roman" w:cs="Times New Roman"/>
                <w:b/>
                <w:sz w:val="28"/>
                <w:szCs w:val="28"/>
              </w:rPr>
            </w:pPr>
            <w:r w:rsidRPr="00DC65B2">
              <w:rPr>
                <w:rFonts w:ascii="Times New Roman" w:hAnsi="Times New Roman" w:cs="Times New Roman"/>
                <w:b/>
                <w:sz w:val="28"/>
                <w:szCs w:val="28"/>
              </w:rPr>
              <w:t>Изобразительная деятельность, труд</w:t>
            </w:r>
          </w:p>
        </w:tc>
        <w:tc>
          <w:tcPr>
            <w:tcW w:w="2838" w:type="dxa"/>
          </w:tcPr>
          <w:p w:rsidR="00BF02FF" w:rsidRPr="00653F6D" w:rsidRDefault="00BF02FF" w:rsidP="00BF02FF">
            <w:pPr>
              <w:pStyle w:val="Default"/>
              <w:rPr>
                <w:b/>
                <w:i/>
                <w:sz w:val="28"/>
                <w:szCs w:val="28"/>
              </w:rPr>
            </w:pPr>
            <w:r w:rsidRPr="00653F6D">
              <w:rPr>
                <w:b/>
                <w:i/>
                <w:sz w:val="28"/>
                <w:szCs w:val="28"/>
              </w:rPr>
              <w:t>Например:</w:t>
            </w:r>
          </w:p>
          <w:p w:rsidR="00BF02FF" w:rsidRPr="00653F6D" w:rsidRDefault="00BF02FF" w:rsidP="00BF02FF">
            <w:pPr>
              <w:pStyle w:val="Default"/>
              <w:rPr>
                <w:i/>
                <w:sz w:val="28"/>
                <w:szCs w:val="28"/>
              </w:rPr>
            </w:pPr>
          </w:p>
          <w:tbl>
            <w:tblPr>
              <w:tblW w:w="0" w:type="auto"/>
              <w:tblBorders>
                <w:top w:val="nil"/>
                <w:left w:val="nil"/>
                <w:bottom w:val="nil"/>
                <w:right w:val="nil"/>
              </w:tblBorders>
              <w:tblLook w:val="0000" w:firstRow="0" w:lastRow="0" w:firstColumn="0" w:lastColumn="0" w:noHBand="0" w:noVBand="0"/>
            </w:tblPr>
            <w:tblGrid>
              <w:gridCol w:w="2197"/>
            </w:tblGrid>
            <w:tr w:rsidR="00BF02FF" w:rsidRPr="00653F6D">
              <w:trPr>
                <w:trHeight w:val="109"/>
              </w:trPr>
              <w:tc>
                <w:tcPr>
                  <w:tcW w:w="0" w:type="auto"/>
                </w:tcPr>
                <w:p w:rsidR="00BF02FF" w:rsidRPr="00653F6D" w:rsidRDefault="00BF02FF">
                  <w:pPr>
                    <w:pStyle w:val="Default"/>
                    <w:rPr>
                      <w:i/>
                      <w:sz w:val="28"/>
                      <w:szCs w:val="28"/>
                    </w:rPr>
                  </w:pPr>
                  <w:r w:rsidRPr="00653F6D">
                    <w:rPr>
                      <w:i/>
                      <w:sz w:val="28"/>
                      <w:szCs w:val="28"/>
                    </w:rPr>
                    <w:t xml:space="preserve">Научится разминать пластилин </w:t>
                  </w:r>
                </w:p>
              </w:tc>
            </w:tr>
          </w:tbl>
          <w:p w:rsidR="00BF02FF" w:rsidRPr="00653F6D" w:rsidRDefault="00BF02FF" w:rsidP="00353D22">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p w:rsidR="00BF02FF" w:rsidRPr="00653F6D" w:rsidRDefault="00BF02FF" w:rsidP="00653F6D">
            <w:pPr>
              <w:jc w:val="center"/>
              <w:rPr>
                <w:rFonts w:ascii="Times New Roman" w:hAnsi="Times New Roman" w:cs="Times New Roman"/>
                <w:b/>
                <w:i/>
                <w:sz w:val="28"/>
                <w:szCs w:val="28"/>
              </w:rPr>
            </w:pPr>
            <w:r w:rsidRPr="00653F6D">
              <w:rPr>
                <w:rFonts w:ascii="Times New Roman" w:hAnsi="Times New Roman" w:cs="Times New Roman"/>
                <w:b/>
                <w:i/>
                <w:sz w:val="28"/>
                <w:szCs w:val="28"/>
              </w:rPr>
              <w:t>…</w:t>
            </w:r>
          </w:p>
        </w:tc>
        <w:tc>
          <w:tcPr>
            <w:tcW w:w="2439" w:type="dxa"/>
          </w:tcPr>
          <w:p w:rsidR="00BF02FF" w:rsidRPr="00653F6D" w:rsidRDefault="00BF02FF" w:rsidP="00BF02FF">
            <w:pPr>
              <w:pStyle w:val="Default"/>
              <w:rPr>
                <w:b/>
                <w:i/>
                <w:sz w:val="28"/>
                <w:szCs w:val="28"/>
              </w:rPr>
            </w:pPr>
            <w:r w:rsidRPr="00653F6D">
              <w:rPr>
                <w:b/>
                <w:i/>
                <w:sz w:val="28"/>
                <w:szCs w:val="28"/>
              </w:rPr>
              <w:t>Например:</w:t>
            </w:r>
          </w:p>
          <w:p w:rsidR="00BF02FF" w:rsidRPr="00653F6D" w:rsidRDefault="00BF02FF" w:rsidP="00BF02FF">
            <w:pPr>
              <w:pStyle w:val="Default"/>
              <w:rPr>
                <w:i/>
                <w:sz w:val="28"/>
                <w:szCs w:val="28"/>
              </w:rPr>
            </w:pPr>
          </w:p>
          <w:tbl>
            <w:tblPr>
              <w:tblW w:w="0" w:type="auto"/>
              <w:tblBorders>
                <w:top w:val="nil"/>
                <w:left w:val="nil"/>
                <w:bottom w:val="nil"/>
                <w:right w:val="nil"/>
              </w:tblBorders>
              <w:tblLook w:val="0000" w:firstRow="0" w:lastRow="0" w:firstColumn="0" w:lastColumn="0" w:noHBand="0" w:noVBand="0"/>
            </w:tblPr>
            <w:tblGrid>
              <w:gridCol w:w="1856"/>
            </w:tblGrid>
            <w:tr w:rsidR="00BF02FF" w:rsidRPr="00653F6D">
              <w:trPr>
                <w:trHeight w:val="109"/>
              </w:trPr>
              <w:tc>
                <w:tcPr>
                  <w:tcW w:w="0" w:type="auto"/>
                </w:tcPr>
                <w:p w:rsidR="00BF02FF" w:rsidRPr="00653F6D" w:rsidRDefault="00BF02FF">
                  <w:pPr>
                    <w:pStyle w:val="Default"/>
                    <w:rPr>
                      <w:i/>
                      <w:sz w:val="28"/>
                      <w:szCs w:val="28"/>
                    </w:rPr>
                  </w:pPr>
                  <w:r w:rsidRPr="00653F6D">
                    <w:rPr>
                      <w:i/>
                      <w:sz w:val="28"/>
                      <w:szCs w:val="28"/>
                    </w:rPr>
                    <w:t xml:space="preserve">Научится придавать пластилину форму шара, колбаски </w:t>
                  </w:r>
                </w:p>
              </w:tc>
            </w:tr>
          </w:tbl>
          <w:p w:rsidR="00BF02FF" w:rsidRPr="00653F6D" w:rsidRDefault="00BF02FF" w:rsidP="00653F6D">
            <w:pPr>
              <w:jc w:val="center"/>
              <w:rPr>
                <w:rFonts w:ascii="Times New Roman" w:hAnsi="Times New Roman" w:cs="Times New Roman"/>
                <w:b/>
                <w:i/>
                <w:sz w:val="28"/>
                <w:szCs w:val="28"/>
              </w:rPr>
            </w:pPr>
          </w:p>
        </w:tc>
        <w:tc>
          <w:tcPr>
            <w:tcW w:w="1230" w:type="dxa"/>
          </w:tcPr>
          <w:p w:rsidR="00BF02FF" w:rsidRPr="00DC65B2" w:rsidRDefault="00BF02FF" w:rsidP="00353D22">
            <w:pPr>
              <w:jc w:val="center"/>
              <w:rPr>
                <w:rFonts w:ascii="Times New Roman" w:hAnsi="Times New Roman" w:cs="Times New Roman"/>
                <w:b/>
                <w:sz w:val="28"/>
                <w:szCs w:val="28"/>
              </w:rPr>
            </w:pPr>
          </w:p>
        </w:tc>
        <w:tc>
          <w:tcPr>
            <w:tcW w:w="1173" w:type="dxa"/>
          </w:tcPr>
          <w:p w:rsidR="00BF02FF" w:rsidRPr="00DC65B2" w:rsidRDefault="00BF02FF" w:rsidP="00353D22">
            <w:pPr>
              <w:jc w:val="center"/>
              <w:rPr>
                <w:rFonts w:ascii="Times New Roman" w:hAnsi="Times New Roman" w:cs="Times New Roman"/>
                <w:b/>
                <w:sz w:val="28"/>
                <w:szCs w:val="28"/>
              </w:rPr>
            </w:pPr>
          </w:p>
        </w:tc>
      </w:tr>
    </w:tbl>
    <w:p w:rsidR="00084055" w:rsidRPr="00DC65B2" w:rsidRDefault="00084055" w:rsidP="00084055">
      <w:pPr>
        <w:pStyle w:val="Default"/>
        <w:rPr>
          <w:color w:val="auto"/>
          <w:sz w:val="28"/>
          <w:szCs w:val="28"/>
        </w:rPr>
      </w:pPr>
      <w:r w:rsidRPr="00DC65B2">
        <w:rPr>
          <w:color w:val="auto"/>
          <w:sz w:val="28"/>
          <w:szCs w:val="28"/>
        </w:rPr>
        <w:t>*</w:t>
      </w:r>
      <w:r w:rsidRPr="00DC65B2">
        <w:rPr>
          <w:b/>
          <w:bCs/>
          <w:color w:val="auto"/>
          <w:sz w:val="28"/>
          <w:szCs w:val="28"/>
        </w:rPr>
        <w:t xml:space="preserve">Результативность </w:t>
      </w:r>
      <w:r w:rsidRPr="00DC65B2">
        <w:rPr>
          <w:color w:val="auto"/>
          <w:sz w:val="28"/>
          <w:szCs w:val="28"/>
        </w:rPr>
        <w:t xml:space="preserve">- оценка достижения планируемых результатов во всех таблицах указывается одним из трех числовых значений соответственно: </w:t>
      </w:r>
    </w:p>
    <w:p w:rsidR="00084055" w:rsidRPr="00DC65B2" w:rsidRDefault="00084055" w:rsidP="00084055">
      <w:pPr>
        <w:pStyle w:val="Default"/>
        <w:rPr>
          <w:color w:val="auto"/>
          <w:sz w:val="28"/>
          <w:szCs w:val="28"/>
        </w:rPr>
      </w:pPr>
      <w:r w:rsidRPr="00DC65B2">
        <w:rPr>
          <w:b/>
          <w:bCs/>
          <w:color w:val="auto"/>
          <w:sz w:val="28"/>
          <w:szCs w:val="28"/>
        </w:rPr>
        <w:t xml:space="preserve">0 </w:t>
      </w:r>
      <w:r w:rsidRPr="00DC65B2">
        <w:rPr>
          <w:color w:val="auto"/>
          <w:sz w:val="28"/>
          <w:szCs w:val="28"/>
        </w:rPr>
        <w:t xml:space="preserve">- планируемые результаты не достигнуты; </w:t>
      </w:r>
    </w:p>
    <w:p w:rsidR="00084055" w:rsidRPr="00DC65B2" w:rsidRDefault="00084055" w:rsidP="00084055">
      <w:pPr>
        <w:pStyle w:val="Default"/>
        <w:rPr>
          <w:color w:val="auto"/>
          <w:sz w:val="28"/>
          <w:szCs w:val="28"/>
        </w:rPr>
      </w:pPr>
      <w:r w:rsidRPr="00DC65B2">
        <w:rPr>
          <w:b/>
          <w:bCs/>
          <w:color w:val="auto"/>
          <w:sz w:val="28"/>
          <w:szCs w:val="28"/>
        </w:rPr>
        <w:t xml:space="preserve">1 </w:t>
      </w:r>
      <w:r w:rsidRPr="00DC65B2">
        <w:rPr>
          <w:color w:val="auto"/>
          <w:sz w:val="28"/>
          <w:szCs w:val="28"/>
        </w:rPr>
        <w:t xml:space="preserve">- достижение планируемых результатов имеет незначительную положительную динамику; </w:t>
      </w:r>
    </w:p>
    <w:p w:rsidR="00084055" w:rsidRPr="00DC65B2" w:rsidRDefault="00084055" w:rsidP="00084055">
      <w:pPr>
        <w:rPr>
          <w:rFonts w:ascii="Times New Roman" w:hAnsi="Times New Roman" w:cs="Times New Roman"/>
          <w:sz w:val="28"/>
          <w:szCs w:val="28"/>
        </w:rPr>
      </w:pPr>
      <w:r w:rsidRPr="00DC65B2">
        <w:rPr>
          <w:rFonts w:ascii="Times New Roman" w:hAnsi="Times New Roman" w:cs="Times New Roman"/>
          <w:b/>
          <w:bCs/>
          <w:sz w:val="28"/>
          <w:szCs w:val="28"/>
        </w:rPr>
        <w:lastRenderedPageBreak/>
        <w:t xml:space="preserve">2 </w:t>
      </w:r>
      <w:r w:rsidRPr="00DC65B2">
        <w:rPr>
          <w:rFonts w:ascii="Times New Roman" w:hAnsi="Times New Roman" w:cs="Times New Roman"/>
          <w:sz w:val="28"/>
          <w:szCs w:val="28"/>
        </w:rPr>
        <w:t>- достижение планируемых результатов имеет значительную положительную динамику.</w:t>
      </w:r>
    </w:p>
    <w:p w:rsidR="00084055" w:rsidRDefault="00084055" w:rsidP="007917CD">
      <w:pPr>
        <w:pStyle w:val="Default"/>
        <w:jc w:val="center"/>
        <w:rPr>
          <w:b/>
          <w:bCs/>
          <w:color w:val="auto"/>
          <w:sz w:val="28"/>
          <w:szCs w:val="28"/>
        </w:rPr>
      </w:pPr>
      <w:r w:rsidRPr="00DC65B2">
        <w:rPr>
          <w:b/>
          <w:bCs/>
          <w:color w:val="auto"/>
          <w:sz w:val="28"/>
          <w:szCs w:val="28"/>
        </w:rPr>
        <w:t>Формирование универсальных учебных действий:</w:t>
      </w:r>
    </w:p>
    <w:p w:rsidR="00653F6D" w:rsidRPr="00DC65B2" w:rsidRDefault="00653F6D" w:rsidP="007917CD">
      <w:pPr>
        <w:pStyle w:val="Default"/>
        <w:jc w:val="center"/>
        <w:rPr>
          <w:b/>
          <w:bCs/>
          <w:color w:val="auto"/>
          <w:sz w:val="28"/>
          <w:szCs w:val="28"/>
        </w:rPr>
      </w:pPr>
    </w:p>
    <w:tbl>
      <w:tblPr>
        <w:tblStyle w:val="a3"/>
        <w:tblW w:w="9747" w:type="dxa"/>
        <w:tblLook w:val="04A0" w:firstRow="1" w:lastRow="0" w:firstColumn="1" w:lastColumn="0" w:noHBand="0" w:noVBand="1"/>
      </w:tblPr>
      <w:tblGrid>
        <w:gridCol w:w="4795"/>
        <w:gridCol w:w="1509"/>
        <w:gridCol w:w="1347"/>
        <w:gridCol w:w="2096"/>
      </w:tblGrid>
      <w:tr w:rsidR="007917CD" w:rsidRPr="00DC65B2" w:rsidTr="00653F6D">
        <w:trPr>
          <w:trHeight w:val="588"/>
        </w:trPr>
        <w:tc>
          <w:tcPr>
            <w:tcW w:w="4795" w:type="dxa"/>
            <w:vMerge w:val="restart"/>
          </w:tcPr>
          <w:p w:rsidR="007917CD" w:rsidRPr="00DC65B2" w:rsidRDefault="007917CD" w:rsidP="00084055">
            <w:pPr>
              <w:pStyle w:val="Default"/>
              <w:rPr>
                <w:sz w:val="28"/>
                <w:szCs w:val="28"/>
              </w:rPr>
            </w:pPr>
            <w:r w:rsidRPr="00DC65B2">
              <w:rPr>
                <w:b/>
                <w:bCs/>
                <w:sz w:val="28"/>
                <w:szCs w:val="28"/>
              </w:rPr>
              <w:t xml:space="preserve">Индивидуальные планируемые результаты УУД на период </w:t>
            </w:r>
          </w:p>
          <w:p w:rsidR="007917CD" w:rsidRPr="00DC65B2" w:rsidRDefault="007917CD" w:rsidP="00084055">
            <w:pPr>
              <w:pStyle w:val="Default"/>
              <w:rPr>
                <w:b/>
                <w:bCs/>
                <w:color w:val="auto"/>
                <w:sz w:val="28"/>
                <w:szCs w:val="28"/>
              </w:rPr>
            </w:pPr>
            <w:r w:rsidRPr="00DC65B2">
              <w:rPr>
                <w:b/>
                <w:bCs/>
                <w:sz w:val="28"/>
                <w:szCs w:val="28"/>
              </w:rPr>
              <w:t>(приоритетные планируемые результаты)</w:t>
            </w:r>
          </w:p>
        </w:tc>
        <w:tc>
          <w:tcPr>
            <w:tcW w:w="2856" w:type="dxa"/>
            <w:gridSpan w:val="2"/>
          </w:tcPr>
          <w:p w:rsidR="007917CD" w:rsidRPr="00DC65B2" w:rsidRDefault="007917CD" w:rsidP="00084055">
            <w:pPr>
              <w:pStyle w:val="Default"/>
              <w:rPr>
                <w:b/>
                <w:bCs/>
                <w:color w:val="auto"/>
                <w:sz w:val="28"/>
                <w:szCs w:val="28"/>
              </w:rPr>
            </w:pPr>
            <w:r w:rsidRPr="00DC65B2">
              <w:rPr>
                <w:b/>
                <w:bCs/>
                <w:sz w:val="28"/>
                <w:szCs w:val="28"/>
              </w:rPr>
              <w:t xml:space="preserve">Результативность </w:t>
            </w:r>
            <w:r w:rsidRPr="00DC65B2">
              <w:rPr>
                <w:sz w:val="28"/>
                <w:szCs w:val="28"/>
              </w:rPr>
              <w:t>*</w:t>
            </w:r>
          </w:p>
        </w:tc>
        <w:tc>
          <w:tcPr>
            <w:tcW w:w="2096" w:type="dxa"/>
            <w:vMerge w:val="restart"/>
          </w:tcPr>
          <w:p w:rsidR="007917CD" w:rsidRPr="00DC65B2" w:rsidRDefault="007917CD" w:rsidP="00084055">
            <w:pPr>
              <w:pStyle w:val="Default"/>
              <w:rPr>
                <w:b/>
                <w:bCs/>
                <w:sz w:val="28"/>
                <w:szCs w:val="28"/>
              </w:rPr>
            </w:pPr>
            <w:r w:rsidRPr="00DC65B2">
              <w:rPr>
                <w:b/>
                <w:bCs/>
                <w:sz w:val="28"/>
                <w:szCs w:val="28"/>
              </w:rPr>
              <w:t>Исполнители</w:t>
            </w:r>
          </w:p>
          <w:p w:rsidR="007917CD" w:rsidRPr="00DC65B2" w:rsidRDefault="007917CD" w:rsidP="00084055">
            <w:pPr>
              <w:pStyle w:val="Default"/>
              <w:rPr>
                <w:b/>
                <w:bCs/>
                <w:sz w:val="28"/>
                <w:szCs w:val="28"/>
              </w:rPr>
            </w:pPr>
          </w:p>
          <w:p w:rsidR="007917CD" w:rsidRPr="00DC65B2" w:rsidRDefault="007917CD" w:rsidP="00084055">
            <w:pPr>
              <w:pStyle w:val="Default"/>
              <w:rPr>
                <w:b/>
                <w:bCs/>
                <w:sz w:val="28"/>
                <w:szCs w:val="28"/>
              </w:rPr>
            </w:pPr>
            <w:r w:rsidRPr="00DC65B2">
              <w:rPr>
                <w:b/>
                <w:bCs/>
                <w:sz w:val="28"/>
                <w:szCs w:val="28"/>
              </w:rPr>
              <w:t>Учитель</w:t>
            </w:r>
          </w:p>
          <w:p w:rsidR="007917CD" w:rsidRPr="00DC65B2" w:rsidRDefault="007917CD" w:rsidP="00084055">
            <w:pPr>
              <w:pStyle w:val="Default"/>
              <w:rPr>
                <w:b/>
                <w:bCs/>
                <w:color w:val="auto"/>
                <w:sz w:val="28"/>
                <w:szCs w:val="28"/>
              </w:rPr>
            </w:pPr>
            <w:r w:rsidRPr="00DC65B2">
              <w:rPr>
                <w:b/>
                <w:bCs/>
                <w:sz w:val="28"/>
                <w:szCs w:val="28"/>
              </w:rPr>
              <w:t>Педагог-психолог</w:t>
            </w:r>
          </w:p>
        </w:tc>
      </w:tr>
      <w:tr w:rsidR="007917CD" w:rsidRPr="00DC65B2" w:rsidTr="00653F6D">
        <w:trPr>
          <w:trHeight w:val="326"/>
        </w:trPr>
        <w:tc>
          <w:tcPr>
            <w:tcW w:w="4795" w:type="dxa"/>
            <w:vMerge/>
          </w:tcPr>
          <w:p w:rsidR="007917CD" w:rsidRPr="00DC65B2" w:rsidRDefault="007917CD" w:rsidP="00084055">
            <w:pPr>
              <w:pStyle w:val="Default"/>
              <w:rPr>
                <w:b/>
                <w:bCs/>
                <w:sz w:val="28"/>
                <w:szCs w:val="28"/>
              </w:rPr>
            </w:pPr>
          </w:p>
        </w:tc>
        <w:tc>
          <w:tcPr>
            <w:tcW w:w="1509" w:type="dxa"/>
          </w:tcPr>
          <w:p w:rsidR="007917CD" w:rsidRPr="00DC65B2" w:rsidRDefault="007917CD" w:rsidP="00F33A4D">
            <w:pPr>
              <w:jc w:val="center"/>
              <w:rPr>
                <w:rFonts w:ascii="Times New Roman" w:hAnsi="Times New Roman" w:cs="Times New Roman"/>
                <w:b/>
                <w:sz w:val="28"/>
                <w:szCs w:val="28"/>
              </w:rPr>
            </w:pPr>
            <w:r w:rsidRPr="00DC65B2">
              <w:rPr>
                <w:rFonts w:ascii="Times New Roman" w:hAnsi="Times New Roman" w:cs="Times New Roman"/>
                <w:b/>
                <w:sz w:val="28"/>
                <w:szCs w:val="28"/>
              </w:rPr>
              <w:t>Первое полугодие</w:t>
            </w:r>
          </w:p>
        </w:tc>
        <w:tc>
          <w:tcPr>
            <w:tcW w:w="1347" w:type="dxa"/>
          </w:tcPr>
          <w:p w:rsidR="007917CD" w:rsidRPr="00DC65B2" w:rsidRDefault="007917CD" w:rsidP="00F33A4D">
            <w:pPr>
              <w:jc w:val="center"/>
              <w:rPr>
                <w:rFonts w:ascii="Times New Roman" w:hAnsi="Times New Roman" w:cs="Times New Roman"/>
                <w:b/>
                <w:sz w:val="28"/>
                <w:szCs w:val="28"/>
              </w:rPr>
            </w:pPr>
            <w:r w:rsidRPr="00DC65B2">
              <w:rPr>
                <w:rFonts w:ascii="Times New Roman" w:hAnsi="Times New Roman" w:cs="Times New Roman"/>
                <w:b/>
                <w:sz w:val="28"/>
                <w:szCs w:val="28"/>
              </w:rPr>
              <w:t>Конец учебного года</w:t>
            </w:r>
          </w:p>
        </w:tc>
        <w:tc>
          <w:tcPr>
            <w:tcW w:w="2096" w:type="dxa"/>
            <w:vMerge/>
          </w:tcPr>
          <w:p w:rsidR="007917CD" w:rsidRPr="00DC65B2" w:rsidRDefault="007917CD" w:rsidP="00084055">
            <w:pPr>
              <w:pStyle w:val="Default"/>
              <w:rPr>
                <w:b/>
                <w:bCs/>
                <w:sz w:val="28"/>
                <w:szCs w:val="28"/>
              </w:rPr>
            </w:pPr>
          </w:p>
        </w:tc>
      </w:tr>
      <w:tr w:rsidR="007917CD" w:rsidRPr="00DC65B2" w:rsidTr="00653F6D">
        <w:tc>
          <w:tcPr>
            <w:tcW w:w="4795" w:type="dxa"/>
          </w:tcPr>
          <w:p w:rsidR="007917CD" w:rsidRPr="00653F6D" w:rsidRDefault="007917CD" w:rsidP="00084055">
            <w:pPr>
              <w:pStyle w:val="Default"/>
              <w:rPr>
                <w:b/>
                <w:i/>
                <w:sz w:val="28"/>
                <w:szCs w:val="28"/>
              </w:rPr>
            </w:pPr>
            <w:r w:rsidRPr="00653F6D">
              <w:rPr>
                <w:b/>
                <w:i/>
                <w:sz w:val="28"/>
                <w:szCs w:val="28"/>
              </w:rPr>
              <w:t xml:space="preserve">Например </w:t>
            </w:r>
            <w:r w:rsidRPr="00653F6D">
              <w:rPr>
                <w:i/>
                <w:sz w:val="28"/>
                <w:szCs w:val="28"/>
              </w:rPr>
              <w:t>(п)</w:t>
            </w:r>
            <w:r w:rsidRPr="00653F6D">
              <w:rPr>
                <w:b/>
                <w:i/>
                <w:sz w:val="28"/>
                <w:szCs w:val="28"/>
              </w:rPr>
              <w:t>:</w:t>
            </w:r>
          </w:p>
          <w:p w:rsidR="007917CD" w:rsidRPr="00653F6D" w:rsidRDefault="007917CD" w:rsidP="00084055">
            <w:pPr>
              <w:pStyle w:val="Default"/>
              <w:rPr>
                <w:bCs/>
                <w:i/>
                <w:color w:val="auto"/>
                <w:sz w:val="28"/>
                <w:szCs w:val="28"/>
              </w:rPr>
            </w:pPr>
            <w:r w:rsidRPr="00653F6D">
              <w:rPr>
                <w:i/>
                <w:sz w:val="28"/>
                <w:szCs w:val="28"/>
              </w:rPr>
              <w:t xml:space="preserve">Научится пользоваться алгоритмом для выполнения заданий, вызывающих наибольшие сложности </w:t>
            </w:r>
          </w:p>
        </w:tc>
        <w:tc>
          <w:tcPr>
            <w:tcW w:w="1509" w:type="dxa"/>
          </w:tcPr>
          <w:p w:rsidR="007917CD" w:rsidRPr="00DC65B2" w:rsidRDefault="007917CD" w:rsidP="00084055">
            <w:pPr>
              <w:pStyle w:val="Default"/>
              <w:rPr>
                <w:b/>
                <w:bCs/>
                <w:color w:val="auto"/>
                <w:sz w:val="28"/>
                <w:szCs w:val="28"/>
              </w:rPr>
            </w:pPr>
          </w:p>
        </w:tc>
        <w:tc>
          <w:tcPr>
            <w:tcW w:w="1347" w:type="dxa"/>
          </w:tcPr>
          <w:p w:rsidR="007917CD" w:rsidRPr="00DC65B2" w:rsidRDefault="007917CD" w:rsidP="00084055">
            <w:pPr>
              <w:pStyle w:val="Default"/>
              <w:rPr>
                <w:b/>
                <w:bCs/>
                <w:color w:val="auto"/>
                <w:sz w:val="28"/>
                <w:szCs w:val="28"/>
              </w:rPr>
            </w:pPr>
          </w:p>
        </w:tc>
        <w:tc>
          <w:tcPr>
            <w:tcW w:w="2096" w:type="dxa"/>
            <w:vMerge/>
          </w:tcPr>
          <w:p w:rsidR="007917CD" w:rsidRPr="00DC65B2" w:rsidRDefault="007917CD" w:rsidP="00084055">
            <w:pPr>
              <w:pStyle w:val="Default"/>
              <w:rPr>
                <w:b/>
                <w:bCs/>
                <w:color w:val="auto"/>
                <w:sz w:val="28"/>
                <w:szCs w:val="28"/>
              </w:rPr>
            </w:pPr>
          </w:p>
        </w:tc>
      </w:tr>
      <w:tr w:rsidR="007917CD" w:rsidRPr="00DC65B2" w:rsidTr="00653F6D">
        <w:tc>
          <w:tcPr>
            <w:tcW w:w="4795" w:type="dxa"/>
          </w:tcPr>
          <w:p w:rsidR="007917CD" w:rsidRPr="00653F6D" w:rsidRDefault="007917CD" w:rsidP="00084055">
            <w:pPr>
              <w:pStyle w:val="Default"/>
              <w:rPr>
                <w:b/>
                <w:i/>
                <w:sz w:val="28"/>
                <w:szCs w:val="28"/>
              </w:rPr>
            </w:pPr>
            <w:r w:rsidRPr="00653F6D">
              <w:rPr>
                <w:b/>
                <w:i/>
                <w:sz w:val="28"/>
                <w:szCs w:val="28"/>
              </w:rPr>
              <w:t>Например (к):</w:t>
            </w:r>
          </w:p>
          <w:p w:rsidR="007917CD" w:rsidRPr="00653F6D" w:rsidRDefault="007917CD" w:rsidP="00084055">
            <w:pPr>
              <w:pStyle w:val="Default"/>
              <w:rPr>
                <w:bCs/>
                <w:i/>
                <w:color w:val="auto"/>
                <w:sz w:val="28"/>
                <w:szCs w:val="28"/>
              </w:rPr>
            </w:pPr>
            <w:r w:rsidRPr="00653F6D">
              <w:rPr>
                <w:bCs/>
                <w:i/>
                <w:sz w:val="28"/>
                <w:szCs w:val="28"/>
              </w:rPr>
              <w:t>Научится обращаться за помощью в случае затруднений приемлемыми способами.</w:t>
            </w:r>
          </w:p>
        </w:tc>
        <w:tc>
          <w:tcPr>
            <w:tcW w:w="1509" w:type="dxa"/>
          </w:tcPr>
          <w:p w:rsidR="007917CD" w:rsidRPr="00DC65B2" w:rsidRDefault="007917CD" w:rsidP="00084055">
            <w:pPr>
              <w:pStyle w:val="Default"/>
              <w:rPr>
                <w:b/>
                <w:bCs/>
                <w:color w:val="auto"/>
                <w:sz w:val="28"/>
                <w:szCs w:val="28"/>
              </w:rPr>
            </w:pPr>
          </w:p>
        </w:tc>
        <w:tc>
          <w:tcPr>
            <w:tcW w:w="1347" w:type="dxa"/>
          </w:tcPr>
          <w:p w:rsidR="007917CD" w:rsidRPr="00DC65B2" w:rsidRDefault="007917CD" w:rsidP="00084055">
            <w:pPr>
              <w:pStyle w:val="Default"/>
              <w:rPr>
                <w:b/>
                <w:bCs/>
                <w:color w:val="auto"/>
                <w:sz w:val="28"/>
                <w:szCs w:val="28"/>
              </w:rPr>
            </w:pPr>
          </w:p>
        </w:tc>
        <w:tc>
          <w:tcPr>
            <w:tcW w:w="2096" w:type="dxa"/>
            <w:vMerge/>
          </w:tcPr>
          <w:p w:rsidR="007917CD" w:rsidRPr="00DC65B2" w:rsidRDefault="007917CD" w:rsidP="00084055">
            <w:pPr>
              <w:pStyle w:val="Default"/>
              <w:rPr>
                <w:b/>
                <w:bCs/>
                <w:color w:val="auto"/>
                <w:sz w:val="28"/>
                <w:szCs w:val="28"/>
              </w:rPr>
            </w:pPr>
          </w:p>
        </w:tc>
      </w:tr>
      <w:tr w:rsidR="007917CD" w:rsidRPr="00DC65B2" w:rsidTr="00653F6D">
        <w:tc>
          <w:tcPr>
            <w:tcW w:w="4795" w:type="dxa"/>
          </w:tcPr>
          <w:p w:rsidR="007917CD" w:rsidRPr="00653F6D" w:rsidRDefault="007917CD" w:rsidP="00084055">
            <w:pPr>
              <w:pStyle w:val="Default"/>
              <w:rPr>
                <w:b/>
                <w:i/>
                <w:sz w:val="28"/>
                <w:szCs w:val="28"/>
              </w:rPr>
            </w:pPr>
            <w:r w:rsidRPr="00653F6D">
              <w:rPr>
                <w:b/>
                <w:i/>
                <w:sz w:val="28"/>
                <w:szCs w:val="28"/>
              </w:rPr>
              <w:t>Например (п):</w:t>
            </w:r>
          </w:p>
          <w:p w:rsidR="007917CD" w:rsidRPr="00653F6D" w:rsidRDefault="007917CD" w:rsidP="00084055">
            <w:pPr>
              <w:pStyle w:val="Default"/>
              <w:rPr>
                <w:bCs/>
                <w:i/>
                <w:color w:val="auto"/>
                <w:sz w:val="28"/>
                <w:szCs w:val="28"/>
              </w:rPr>
            </w:pPr>
            <w:r w:rsidRPr="00653F6D">
              <w:rPr>
                <w:i/>
                <w:sz w:val="28"/>
                <w:szCs w:val="28"/>
              </w:rPr>
              <w:t>Научится находить ответ на конкретный вопрос в учебнике на заданной странице</w:t>
            </w:r>
          </w:p>
        </w:tc>
        <w:tc>
          <w:tcPr>
            <w:tcW w:w="1509" w:type="dxa"/>
          </w:tcPr>
          <w:p w:rsidR="007917CD" w:rsidRPr="00DC65B2" w:rsidRDefault="007917CD" w:rsidP="00084055">
            <w:pPr>
              <w:pStyle w:val="Default"/>
              <w:rPr>
                <w:b/>
                <w:bCs/>
                <w:color w:val="auto"/>
                <w:sz w:val="28"/>
                <w:szCs w:val="28"/>
              </w:rPr>
            </w:pPr>
          </w:p>
        </w:tc>
        <w:tc>
          <w:tcPr>
            <w:tcW w:w="1347" w:type="dxa"/>
          </w:tcPr>
          <w:p w:rsidR="007917CD" w:rsidRPr="00DC65B2" w:rsidRDefault="007917CD" w:rsidP="00084055">
            <w:pPr>
              <w:pStyle w:val="Default"/>
              <w:rPr>
                <w:b/>
                <w:bCs/>
                <w:color w:val="auto"/>
                <w:sz w:val="28"/>
                <w:szCs w:val="28"/>
              </w:rPr>
            </w:pPr>
          </w:p>
        </w:tc>
        <w:tc>
          <w:tcPr>
            <w:tcW w:w="2096" w:type="dxa"/>
            <w:vMerge/>
          </w:tcPr>
          <w:p w:rsidR="007917CD" w:rsidRPr="00DC65B2" w:rsidRDefault="007917CD" w:rsidP="00084055">
            <w:pPr>
              <w:pStyle w:val="Default"/>
              <w:rPr>
                <w:b/>
                <w:bCs/>
                <w:color w:val="auto"/>
                <w:sz w:val="28"/>
                <w:szCs w:val="28"/>
              </w:rPr>
            </w:pPr>
          </w:p>
        </w:tc>
      </w:tr>
      <w:tr w:rsidR="007917CD" w:rsidRPr="00DC65B2" w:rsidTr="00653F6D">
        <w:tc>
          <w:tcPr>
            <w:tcW w:w="4795" w:type="dxa"/>
          </w:tcPr>
          <w:p w:rsidR="007917CD" w:rsidRPr="00653F6D" w:rsidRDefault="007917CD" w:rsidP="00084055">
            <w:pPr>
              <w:pStyle w:val="Default"/>
              <w:rPr>
                <w:b/>
                <w:i/>
                <w:sz w:val="28"/>
                <w:szCs w:val="28"/>
              </w:rPr>
            </w:pPr>
            <w:r w:rsidRPr="00653F6D">
              <w:rPr>
                <w:b/>
                <w:i/>
                <w:sz w:val="28"/>
                <w:szCs w:val="28"/>
              </w:rPr>
              <w:t>Например (р):</w:t>
            </w:r>
          </w:p>
          <w:p w:rsidR="007917CD" w:rsidRPr="00653F6D" w:rsidRDefault="007917CD" w:rsidP="00084055">
            <w:pPr>
              <w:pStyle w:val="Default"/>
              <w:rPr>
                <w:bCs/>
                <w:i/>
                <w:color w:val="auto"/>
                <w:sz w:val="28"/>
                <w:szCs w:val="28"/>
              </w:rPr>
            </w:pPr>
            <w:r w:rsidRPr="00653F6D">
              <w:rPr>
                <w:i/>
                <w:sz w:val="28"/>
                <w:szCs w:val="28"/>
              </w:rPr>
              <w:t>Научится выбирать себе занятие из определённого перечня, заниматься им в течение перемены.</w:t>
            </w:r>
          </w:p>
        </w:tc>
        <w:tc>
          <w:tcPr>
            <w:tcW w:w="1509" w:type="dxa"/>
          </w:tcPr>
          <w:p w:rsidR="007917CD" w:rsidRPr="00DC65B2" w:rsidRDefault="007917CD" w:rsidP="00084055">
            <w:pPr>
              <w:pStyle w:val="Default"/>
              <w:rPr>
                <w:b/>
                <w:bCs/>
                <w:color w:val="auto"/>
                <w:sz w:val="28"/>
                <w:szCs w:val="28"/>
              </w:rPr>
            </w:pPr>
          </w:p>
        </w:tc>
        <w:tc>
          <w:tcPr>
            <w:tcW w:w="1347" w:type="dxa"/>
          </w:tcPr>
          <w:p w:rsidR="007917CD" w:rsidRPr="00DC65B2" w:rsidRDefault="007917CD" w:rsidP="00084055">
            <w:pPr>
              <w:pStyle w:val="Default"/>
              <w:rPr>
                <w:b/>
                <w:bCs/>
                <w:color w:val="auto"/>
                <w:sz w:val="28"/>
                <w:szCs w:val="28"/>
              </w:rPr>
            </w:pPr>
          </w:p>
        </w:tc>
        <w:tc>
          <w:tcPr>
            <w:tcW w:w="2096" w:type="dxa"/>
            <w:vMerge/>
          </w:tcPr>
          <w:p w:rsidR="007917CD" w:rsidRPr="00DC65B2" w:rsidRDefault="007917CD" w:rsidP="00084055">
            <w:pPr>
              <w:pStyle w:val="Default"/>
              <w:rPr>
                <w:b/>
                <w:bCs/>
                <w:color w:val="auto"/>
                <w:sz w:val="28"/>
                <w:szCs w:val="28"/>
              </w:rPr>
            </w:pPr>
          </w:p>
        </w:tc>
      </w:tr>
      <w:tr w:rsidR="007917CD" w:rsidRPr="00DC65B2" w:rsidTr="00653F6D">
        <w:tc>
          <w:tcPr>
            <w:tcW w:w="4795" w:type="dxa"/>
          </w:tcPr>
          <w:p w:rsidR="007917CD" w:rsidRPr="00653F6D" w:rsidRDefault="007917CD" w:rsidP="00084055">
            <w:pPr>
              <w:pStyle w:val="Default"/>
              <w:rPr>
                <w:b/>
                <w:i/>
                <w:sz w:val="28"/>
                <w:szCs w:val="28"/>
              </w:rPr>
            </w:pPr>
            <w:r w:rsidRPr="00653F6D">
              <w:rPr>
                <w:b/>
                <w:i/>
                <w:sz w:val="28"/>
                <w:szCs w:val="28"/>
              </w:rPr>
              <w:t>Например (л):</w:t>
            </w:r>
          </w:p>
          <w:p w:rsidR="007917CD" w:rsidRPr="00653F6D" w:rsidRDefault="007917CD" w:rsidP="00084055">
            <w:pPr>
              <w:pStyle w:val="Default"/>
              <w:rPr>
                <w:bCs/>
                <w:i/>
                <w:color w:val="auto"/>
                <w:sz w:val="28"/>
                <w:szCs w:val="28"/>
              </w:rPr>
            </w:pPr>
            <w:r w:rsidRPr="00653F6D">
              <w:rPr>
                <w:i/>
                <w:sz w:val="28"/>
                <w:szCs w:val="28"/>
              </w:rPr>
              <w:t>Научится приемлемым способам выражения эмоций в соответствии с нормами и правилами поведения (</w:t>
            </w:r>
            <w:r w:rsidRPr="00653F6D">
              <w:rPr>
                <w:i/>
                <w:iCs/>
                <w:sz w:val="28"/>
                <w:szCs w:val="28"/>
              </w:rPr>
              <w:t>школа, общественные места</w:t>
            </w:r>
            <w:r w:rsidRPr="00653F6D">
              <w:rPr>
                <w:i/>
                <w:sz w:val="28"/>
                <w:szCs w:val="28"/>
              </w:rPr>
              <w:t>)</w:t>
            </w:r>
          </w:p>
        </w:tc>
        <w:tc>
          <w:tcPr>
            <w:tcW w:w="1509" w:type="dxa"/>
          </w:tcPr>
          <w:p w:rsidR="007917CD" w:rsidRPr="00DC65B2" w:rsidRDefault="007917CD" w:rsidP="00084055">
            <w:pPr>
              <w:pStyle w:val="Default"/>
              <w:rPr>
                <w:b/>
                <w:bCs/>
                <w:color w:val="auto"/>
                <w:sz w:val="28"/>
                <w:szCs w:val="28"/>
              </w:rPr>
            </w:pPr>
          </w:p>
        </w:tc>
        <w:tc>
          <w:tcPr>
            <w:tcW w:w="1347" w:type="dxa"/>
          </w:tcPr>
          <w:p w:rsidR="007917CD" w:rsidRPr="00DC65B2" w:rsidRDefault="007917CD" w:rsidP="00084055">
            <w:pPr>
              <w:pStyle w:val="Default"/>
              <w:rPr>
                <w:b/>
                <w:bCs/>
                <w:color w:val="auto"/>
                <w:sz w:val="28"/>
                <w:szCs w:val="28"/>
              </w:rPr>
            </w:pPr>
          </w:p>
        </w:tc>
        <w:tc>
          <w:tcPr>
            <w:tcW w:w="2096" w:type="dxa"/>
            <w:vMerge/>
          </w:tcPr>
          <w:p w:rsidR="007917CD" w:rsidRPr="00DC65B2" w:rsidRDefault="007917CD" w:rsidP="00084055">
            <w:pPr>
              <w:pStyle w:val="Default"/>
              <w:rPr>
                <w:b/>
                <w:bCs/>
                <w:color w:val="auto"/>
                <w:sz w:val="28"/>
                <w:szCs w:val="28"/>
              </w:rPr>
            </w:pPr>
          </w:p>
        </w:tc>
      </w:tr>
    </w:tbl>
    <w:p w:rsidR="00084055" w:rsidRPr="00DC65B2" w:rsidRDefault="00084055" w:rsidP="00084055">
      <w:pPr>
        <w:pStyle w:val="Default"/>
        <w:rPr>
          <w:color w:val="auto"/>
          <w:sz w:val="28"/>
          <w:szCs w:val="28"/>
        </w:rPr>
      </w:pPr>
    </w:p>
    <w:p w:rsidR="00084055" w:rsidRPr="00DC65B2" w:rsidRDefault="007917CD" w:rsidP="00084055">
      <w:pPr>
        <w:jc w:val="center"/>
        <w:rPr>
          <w:rFonts w:ascii="Times New Roman" w:hAnsi="Times New Roman" w:cs="Times New Roman"/>
          <w:b/>
          <w:sz w:val="28"/>
          <w:szCs w:val="28"/>
        </w:rPr>
      </w:pPr>
      <w:r w:rsidRPr="00DC65B2">
        <w:rPr>
          <w:rFonts w:ascii="Times New Roman" w:hAnsi="Times New Roman" w:cs="Times New Roman"/>
          <w:b/>
          <w:sz w:val="28"/>
          <w:szCs w:val="28"/>
        </w:rPr>
        <w:t>Коррекционно-развивающая область</w:t>
      </w:r>
    </w:p>
    <w:tbl>
      <w:tblPr>
        <w:tblStyle w:val="a3"/>
        <w:tblW w:w="9747" w:type="dxa"/>
        <w:tblLayout w:type="fixed"/>
        <w:tblLook w:val="04A0" w:firstRow="1" w:lastRow="0" w:firstColumn="1" w:lastColumn="0" w:noHBand="0" w:noVBand="1"/>
      </w:tblPr>
      <w:tblGrid>
        <w:gridCol w:w="2132"/>
        <w:gridCol w:w="2512"/>
        <w:gridCol w:w="993"/>
        <w:gridCol w:w="1134"/>
        <w:gridCol w:w="1559"/>
        <w:gridCol w:w="1417"/>
      </w:tblGrid>
      <w:tr w:rsidR="007917CD" w:rsidRPr="00DC65B2" w:rsidTr="00F33A4D">
        <w:trPr>
          <w:trHeight w:val="601"/>
        </w:trPr>
        <w:tc>
          <w:tcPr>
            <w:tcW w:w="2132" w:type="dxa"/>
            <w:vMerge w:val="restart"/>
          </w:tcPr>
          <w:p w:rsidR="007917CD" w:rsidRPr="00DC65B2" w:rsidRDefault="007917CD" w:rsidP="007917CD">
            <w:pPr>
              <w:pStyle w:val="Default"/>
              <w:rPr>
                <w:sz w:val="28"/>
                <w:szCs w:val="28"/>
              </w:rPr>
            </w:pPr>
            <w:r w:rsidRPr="00DC65B2">
              <w:rPr>
                <w:b/>
                <w:bCs/>
                <w:sz w:val="28"/>
                <w:szCs w:val="28"/>
              </w:rPr>
              <w:t>Направления деятельности</w:t>
            </w:r>
          </w:p>
        </w:tc>
        <w:tc>
          <w:tcPr>
            <w:tcW w:w="2512" w:type="dxa"/>
            <w:vMerge w:val="restart"/>
          </w:tcPr>
          <w:p w:rsidR="007917CD" w:rsidRPr="00DC65B2" w:rsidRDefault="007917CD" w:rsidP="007917CD">
            <w:pPr>
              <w:pStyle w:val="Default"/>
              <w:rPr>
                <w:sz w:val="28"/>
                <w:szCs w:val="28"/>
              </w:rPr>
            </w:pPr>
            <w:r w:rsidRPr="00DC65B2">
              <w:rPr>
                <w:b/>
                <w:bCs/>
                <w:sz w:val="28"/>
                <w:szCs w:val="28"/>
              </w:rPr>
              <w:t>Индивидуальные планируемые результаты на период</w:t>
            </w:r>
          </w:p>
        </w:tc>
        <w:tc>
          <w:tcPr>
            <w:tcW w:w="2127" w:type="dxa"/>
            <w:gridSpan w:val="2"/>
          </w:tcPr>
          <w:p w:rsidR="007917CD" w:rsidRPr="00DC65B2" w:rsidRDefault="007917CD" w:rsidP="007917CD">
            <w:pPr>
              <w:pStyle w:val="Default"/>
              <w:rPr>
                <w:sz w:val="28"/>
                <w:szCs w:val="28"/>
              </w:rPr>
            </w:pPr>
            <w:r w:rsidRPr="00DC65B2">
              <w:rPr>
                <w:b/>
                <w:bCs/>
                <w:sz w:val="28"/>
                <w:szCs w:val="28"/>
              </w:rPr>
              <w:t>Результативность</w:t>
            </w:r>
            <w:r w:rsidRPr="00DC65B2">
              <w:rPr>
                <w:sz w:val="28"/>
                <w:szCs w:val="28"/>
              </w:rPr>
              <w:t>*</w:t>
            </w:r>
          </w:p>
        </w:tc>
        <w:tc>
          <w:tcPr>
            <w:tcW w:w="1559" w:type="dxa"/>
            <w:vMerge w:val="restart"/>
          </w:tcPr>
          <w:p w:rsidR="007917CD" w:rsidRPr="00DC65B2" w:rsidRDefault="007917CD" w:rsidP="007917CD">
            <w:pPr>
              <w:pStyle w:val="Default"/>
              <w:rPr>
                <w:sz w:val="28"/>
                <w:szCs w:val="28"/>
              </w:rPr>
            </w:pPr>
            <w:r w:rsidRPr="00DC65B2">
              <w:rPr>
                <w:b/>
                <w:bCs/>
                <w:sz w:val="28"/>
                <w:szCs w:val="28"/>
              </w:rPr>
              <w:t>Исполнители</w:t>
            </w:r>
          </w:p>
        </w:tc>
        <w:tc>
          <w:tcPr>
            <w:tcW w:w="1417" w:type="dxa"/>
            <w:vMerge w:val="restart"/>
          </w:tcPr>
          <w:p w:rsidR="007917CD" w:rsidRPr="00DC65B2" w:rsidRDefault="007917CD" w:rsidP="007917CD">
            <w:pPr>
              <w:pStyle w:val="Default"/>
              <w:rPr>
                <w:sz w:val="28"/>
                <w:szCs w:val="28"/>
              </w:rPr>
            </w:pPr>
            <w:r w:rsidRPr="00DC65B2">
              <w:rPr>
                <w:sz w:val="28"/>
                <w:szCs w:val="28"/>
              </w:rPr>
              <w:t>Формы работы</w:t>
            </w:r>
          </w:p>
        </w:tc>
      </w:tr>
      <w:tr w:rsidR="00F33A4D" w:rsidRPr="00DC65B2" w:rsidTr="00F33A4D">
        <w:trPr>
          <w:trHeight w:val="451"/>
        </w:trPr>
        <w:tc>
          <w:tcPr>
            <w:tcW w:w="2132" w:type="dxa"/>
            <w:vMerge/>
          </w:tcPr>
          <w:p w:rsidR="007917CD" w:rsidRPr="00DC65B2" w:rsidRDefault="007917CD" w:rsidP="007917CD">
            <w:pPr>
              <w:pStyle w:val="Default"/>
              <w:rPr>
                <w:b/>
                <w:bCs/>
                <w:sz w:val="28"/>
                <w:szCs w:val="28"/>
              </w:rPr>
            </w:pPr>
          </w:p>
        </w:tc>
        <w:tc>
          <w:tcPr>
            <w:tcW w:w="2512" w:type="dxa"/>
            <w:vMerge/>
          </w:tcPr>
          <w:p w:rsidR="007917CD" w:rsidRPr="00DC65B2" w:rsidRDefault="007917CD" w:rsidP="007917CD">
            <w:pPr>
              <w:pStyle w:val="Default"/>
              <w:rPr>
                <w:b/>
                <w:bCs/>
                <w:sz w:val="28"/>
                <w:szCs w:val="28"/>
              </w:rPr>
            </w:pPr>
          </w:p>
        </w:tc>
        <w:tc>
          <w:tcPr>
            <w:tcW w:w="993" w:type="dxa"/>
          </w:tcPr>
          <w:p w:rsidR="007917CD" w:rsidRPr="00DC65B2" w:rsidRDefault="007917CD" w:rsidP="00F33A4D">
            <w:pPr>
              <w:jc w:val="center"/>
              <w:rPr>
                <w:rFonts w:ascii="Times New Roman" w:hAnsi="Times New Roman" w:cs="Times New Roman"/>
                <w:b/>
                <w:sz w:val="28"/>
                <w:szCs w:val="28"/>
              </w:rPr>
            </w:pPr>
            <w:r w:rsidRPr="00DC65B2">
              <w:rPr>
                <w:rFonts w:ascii="Times New Roman" w:hAnsi="Times New Roman" w:cs="Times New Roman"/>
                <w:b/>
                <w:sz w:val="28"/>
                <w:szCs w:val="28"/>
              </w:rPr>
              <w:t>Первое полугодие</w:t>
            </w:r>
          </w:p>
        </w:tc>
        <w:tc>
          <w:tcPr>
            <w:tcW w:w="1134" w:type="dxa"/>
          </w:tcPr>
          <w:p w:rsidR="007917CD" w:rsidRPr="00DC65B2" w:rsidRDefault="007917CD" w:rsidP="00F33A4D">
            <w:pPr>
              <w:jc w:val="center"/>
              <w:rPr>
                <w:rFonts w:ascii="Times New Roman" w:hAnsi="Times New Roman" w:cs="Times New Roman"/>
                <w:b/>
                <w:sz w:val="28"/>
                <w:szCs w:val="28"/>
              </w:rPr>
            </w:pPr>
            <w:r w:rsidRPr="00DC65B2">
              <w:rPr>
                <w:rFonts w:ascii="Times New Roman" w:hAnsi="Times New Roman" w:cs="Times New Roman"/>
                <w:b/>
                <w:sz w:val="28"/>
                <w:szCs w:val="28"/>
              </w:rPr>
              <w:t>Конец учебного года</w:t>
            </w:r>
          </w:p>
        </w:tc>
        <w:tc>
          <w:tcPr>
            <w:tcW w:w="1559" w:type="dxa"/>
            <w:vMerge/>
          </w:tcPr>
          <w:p w:rsidR="007917CD" w:rsidRPr="00DC65B2" w:rsidRDefault="007917CD" w:rsidP="007917CD">
            <w:pPr>
              <w:pStyle w:val="Default"/>
              <w:rPr>
                <w:b/>
                <w:bCs/>
                <w:sz w:val="28"/>
                <w:szCs w:val="28"/>
              </w:rPr>
            </w:pPr>
          </w:p>
        </w:tc>
        <w:tc>
          <w:tcPr>
            <w:tcW w:w="1417" w:type="dxa"/>
            <w:vMerge/>
          </w:tcPr>
          <w:p w:rsidR="007917CD" w:rsidRPr="00DC65B2" w:rsidRDefault="007917CD" w:rsidP="007917CD">
            <w:pPr>
              <w:pStyle w:val="Default"/>
              <w:rPr>
                <w:sz w:val="28"/>
                <w:szCs w:val="28"/>
              </w:rPr>
            </w:pPr>
          </w:p>
        </w:tc>
      </w:tr>
      <w:tr w:rsidR="007917CD" w:rsidRPr="00DC65B2" w:rsidTr="00F33A4D">
        <w:tc>
          <w:tcPr>
            <w:tcW w:w="2132" w:type="dxa"/>
          </w:tcPr>
          <w:p w:rsidR="007917CD" w:rsidRPr="00DC65B2" w:rsidRDefault="007917CD" w:rsidP="007917CD">
            <w:pPr>
              <w:pStyle w:val="Default"/>
              <w:rPr>
                <w:sz w:val="28"/>
                <w:szCs w:val="28"/>
              </w:rPr>
            </w:pPr>
            <w:r w:rsidRPr="00DC65B2">
              <w:rPr>
                <w:b/>
                <w:bCs/>
                <w:sz w:val="28"/>
                <w:szCs w:val="28"/>
              </w:rPr>
              <w:t>Формирование регулятивных навыков</w:t>
            </w:r>
          </w:p>
        </w:tc>
        <w:tc>
          <w:tcPr>
            <w:tcW w:w="2512" w:type="dxa"/>
          </w:tcPr>
          <w:p w:rsidR="007917CD" w:rsidRPr="00DC65B2" w:rsidRDefault="00F33A4D" w:rsidP="007917CD">
            <w:pPr>
              <w:pStyle w:val="Default"/>
              <w:rPr>
                <w:sz w:val="28"/>
                <w:szCs w:val="28"/>
              </w:rPr>
            </w:pPr>
            <w:r w:rsidRPr="00DC65B2">
              <w:rPr>
                <w:b/>
                <w:i/>
                <w:sz w:val="28"/>
                <w:szCs w:val="28"/>
              </w:rPr>
              <w:t>Например</w:t>
            </w:r>
            <w:r w:rsidRPr="00DC65B2">
              <w:rPr>
                <w:b/>
                <w:bCs/>
                <w:sz w:val="28"/>
                <w:szCs w:val="28"/>
              </w:rPr>
              <w:t xml:space="preserve"> </w:t>
            </w:r>
            <w:r w:rsidR="007917CD" w:rsidRPr="00653F6D">
              <w:rPr>
                <w:bCs/>
                <w:i/>
                <w:sz w:val="28"/>
                <w:szCs w:val="28"/>
              </w:rPr>
              <w:t xml:space="preserve">Научится выполнять последовательные </w:t>
            </w:r>
            <w:r w:rsidR="007917CD" w:rsidRPr="00653F6D">
              <w:rPr>
                <w:bCs/>
                <w:i/>
                <w:sz w:val="28"/>
                <w:szCs w:val="28"/>
              </w:rPr>
              <w:lastRenderedPageBreak/>
              <w:t>действия в рамках игры по правилам.</w:t>
            </w:r>
          </w:p>
        </w:tc>
        <w:tc>
          <w:tcPr>
            <w:tcW w:w="993" w:type="dxa"/>
          </w:tcPr>
          <w:p w:rsidR="007917CD" w:rsidRPr="00DC65B2" w:rsidRDefault="007917CD" w:rsidP="007917CD">
            <w:pPr>
              <w:pStyle w:val="Default"/>
              <w:rPr>
                <w:sz w:val="28"/>
                <w:szCs w:val="28"/>
              </w:rPr>
            </w:pPr>
          </w:p>
        </w:tc>
        <w:tc>
          <w:tcPr>
            <w:tcW w:w="1134" w:type="dxa"/>
          </w:tcPr>
          <w:p w:rsidR="007917CD" w:rsidRPr="00DC65B2" w:rsidRDefault="007917CD" w:rsidP="007917CD">
            <w:pPr>
              <w:pStyle w:val="Default"/>
              <w:rPr>
                <w:sz w:val="28"/>
                <w:szCs w:val="28"/>
              </w:rPr>
            </w:pPr>
          </w:p>
        </w:tc>
        <w:tc>
          <w:tcPr>
            <w:tcW w:w="1559" w:type="dxa"/>
          </w:tcPr>
          <w:p w:rsidR="00F33A4D" w:rsidRPr="00DC65B2" w:rsidRDefault="00F33A4D" w:rsidP="00F33A4D">
            <w:pPr>
              <w:pStyle w:val="Default"/>
              <w:rPr>
                <w:sz w:val="28"/>
                <w:szCs w:val="28"/>
              </w:rPr>
            </w:pPr>
            <w:proofErr w:type="gramStart"/>
            <w:r w:rsidRPr="00DC65B2">
              <w:rPr>
                <w:b/>
                <w:i/>
                <w:sz w:val="28"/>
                <w:szCs w:val="28"/>
              </w:rPr>
              <w:t>Например</w:t>
            </w:r>
            <w:proofErr w:type="gramEnd"/>
            <w:r w:rsidRPr="00DC65B2">
              <w:rPr>
                <w:sz w:val="28"/>
                <w:szCs w:val="28"/>
              </w:rPr>
              <w:t xml:space="preserve"> психолог </w:t>
            </w:r>
          </w:p>
          <w:p w:rsidR="007917CD" w:rsidRPr="00DC65B2" w:rsidRDefault="00F33A4D" w:rsidP="00F33A4D">
            <w:pPr>
              <w:pStyle w:val="Default"/>
              <w:rPr>
                <w:sz w:val="28"/>
                <w:szCs w:val="28"/>
              </w:rPr>
            </w:pPr>
            <w:r w:rsidRPr="00DC65B2">
              <w:rPr>
                <w:sz w:val="28"/>
                <w:szCs w:val="28"/>
              </w:rPr>
              <w:t>учитель</w:t>
            </w:r>
          </w:p>
        </w:tc>
        <w:tc>
          <w:tcPr>
            <w:tcW w:w="1417" w:type="dxa"/>
          </w:tcPr>
          <w:p w:rsidR="007917CD" w:rsidRPr="00DC65B2" w:rsidRDefault="00F33A4D" w:rsidP="00F33A4D">
            <w:pPr>
              <w:pStyle w:val="Default"/>
              <w:rPr>
                <w:sz w:val="28"/>
                <w:szCs w:val="28"/>
              </w:rPr>
            </w:pPr>
            <w:r w:rsidRPr="00DC65B2">
              <w:rPr>
                <w:b/>
                <w:i/>
                <w:sz w:val="28"/>
                <w:szCs w:val="28"/>
              </w:rPr>
              <w:t>Например</w:t>
            </w:r>
            <w:r w:rsidRPr="00DC65B2">
              <w:rPr>
                <w:sz w:val="28"/>
                <w:szCs w:val="28"/>
              </w:rPr>
              <w:t xml:space="preserve"> Групповая и </w:t>
            </w:r>
            <w:r w:rsidRPr="00DC65B2">
              <w:rPr>
                <w:sz w:val="28"/>
                <w:szCs w:val="28"/>
              </w:rPr>
              <w:lastRenderedPageBreak/>
              <w:t xml:space="preserve">индивидуальная </w:t>
            </w:r>
          </w:p>
        </w:tc>
      </w:tr>
      <w:tr w:rsidR="007917CD" w:rsidRPr="00DC65B2" w:rsidTr="00F33A4D">
        <w:tc>
          <w:tcPr>
            <w:tcW w:w="2132" w:type="dxa"/>
          </w:tcPr>
          <w:p w:rsidR="007917CD" w:rsidRPr="00DC65B2" w:rsidRDefault="00F33A4D" w:rsidP="007917CD">
            <w:pPr>
              <w:pStyle w:val="Default"/>
              <w:rPr>
                <w:sz w:val="28"/>
                <w:szCs w:val="28"/>
              </w:rPr>
            </w:pPr>
            <w:r w:rsidRPr="00DC65B2">
              <w:rPr>
                <w:b/>
                <w:bCs/>
                <w:sz w:val="28"/>
                <w:szCs w:val="28"/>
              </w:rPr>
              <w:lastRenderedPageBreak/>
              <w:t>Развитие личностной сферы</w:t>
            </w:r>
          </w:p>
        </w:tc>
        <w:tc>
          <w:tcPr>
            <w:tcW w:w="2512" w:type="dxa"/>
          </w:tcPr>
          <w:p w:rsidR="007917CD" w:rsidRPr="00DC65B2" w:rsidRDefault="00F33A4D" w:rsidP="007917CD">
            <w:pPr>
              <w:pStyle w:val="Default"/>
              <w:rPr>
                <w:sz w:val="28"/>
                <w:szCs w:val="28"/>
              </w:rPr>
            </w:pPr>
            <w:r w:rsidRPr="00DC65B2">
              <w:rPr>
                <w:b/>
                <w:i/>
                <w:sz w:val="28"/>
                <w:szCs w:val="28"/>
              </w:rPr>
              <w:t>Например</w:t>
            </w:r>
            <w:r w:rsidRPr="00DC65B2">
              <w:rPr>
                <w:b/>
                <w:bCs/>
                <w:sz w:val="28"/>
                <w:szCs w:val="28"/>
              </w:rPr>
              <w:t xml:space="preserve"> </w:t>
            </w:r>
            <w:r w:rsidRPr="00653F6D">
              <w:rPr>
                <w:bCs/>
                <w:i/>
                <w:sz w:val="28"/>
                <w:szCs w:val="28"/>
              </w:rPr>
              <w:t>Научится озвучивать предположительные чувства, которые испытывают окружающие взрослые или сверстники</w:t>
            </w:r>
          </w:p>
        </w:tc>
        <w:tc>
          <w:tcPr>
            <w:tcW w:w="993" w:type="dxa"/>
          </w:tcPr>
          <w:p w:rsidR="007917CD" w:rsidRPr="00DC65B2" w:rsidRDefault="007917CD" w:rsidP="007917CD">
            <w:pPr>
              <w:pStyle w:val="Default"/>
              <w:rPr>
                <w:sz w:val="28"/>
                <w:szCs w:val="28"/>
              </w:rPr>
            </w:pPr>
          </w:p>
        </w:tc>
        <w:tc>
          <w:tcPr>
            <w:tcW w:w="1134" w:type="dxa"/>
          </w:tcPr>
          <w:p w:rsidR="007917CD" w:rsidRPr="00DC65B2" w:rsidRDefault="007917CD" w:rsidP="007917CD">
            <w:pPr>
              <w:pStyle w:val="Default"/>
              <w:rPr>
                <w:sz w:val="28"/>
                <w:szCs w:val="28"/>
              </w:rPr>
            </w:pPr>
          </w:p>
        </w:tc>
        <w:tc>
          <w:tcPr>
            <w:tcW w:w="1559" w:type="dxa"/>
          </w:tcPr>
          <w:p w:rsidR="007917CD" w:rsidRPr="00DC65B2" w:rsidRDefault="00F33A4D" w:rsidP="007917CD">
            <w:pPr>
              <w:pStyle w:val="Default"/>
              <w:rPr>
                <w:sz w:val="28"/>
                <w:szCs w:val="28"/>
              </w:rPr>
            </w:pPr>
            <w:r w:rsidRPr="00DC65B2">
              <w:rPr>
                <w:b/>
                <w:i/>
                <w:sz w:val="28"/>
                <w:szCs w:val="28"/>
              </w:rPr>
              <w:t>Например</w:t>
            </w:r>
            <w:r w:rsidRPr="00DC65B2">
              <w:rPr>
                <w:b/>
                <w:bCs/>
                <w:sz w:val="28"/>
                <w:szCs w:val="28"/>
              </w:rPr>
              <w:t xml:space="preserve"> </w:t>
            </w:r>
            <w:r w:rsidRPr="00DC65B2">
              <w:rPr>
                <w:sz w:val="28"/>
                <w:szCs w:val="28"/>
              </w:rPr>
              <w:t xml:space="preserve">Психолог </w:t>
            </w:r>
          </w:p>
        </w:tc>
        <w:tc>
          <w:tcPr>
            <w:tcW w:w="1417" w:type="dxa"/>
          </w:tcPr>
          <w:p w:rsidR="007917CD" w:rsidRPr="00DC65B2" w:rsidRDefault="00004AFE" w:rsidP="007917CD">
            <w:pPr>
              <w:pStyle w:val="Default"/>
              <w:rPr>
                <w:sz w:val="28"/>
                <w:szCs w:val="28"/>
              </w:rPr>
            </w:pPr>
            <w:r w:rsidRPr="00DC65B2">
              <w:rPr>
                <w:sz w:val="28"/>
                <w:szCs w:val="28"/>
              </w:rPr>
              <w:t>…</w:t>
            </w:r>
          </w:p>
        </w:tc>
      </w:tr>
      <w:tr w:rsidR="007917CD" w:rsidRPr="00DC65B2" w:rsidTr="00F33A4D">
        <w:tc>
          <w:tcPr>
            <w:tcW w:w="2132" w:type="dxa"/>
          </w:tcPr>
          <w:p w:rsidR="007917CD" w:rsidRPr="00DC65B2" w:rsidRDefault="00F33A4D" w:rsidP="007917CD">
            <w:pPr>
              <w:pStyle w:val="Default"/>
              <w:rPr>
                <w:sz w:val="28"/>
                <w:szCs w:val="28"/>
              </w:rPr>
            </w:pPr>
            <w:r w:rsidRPr="00DC65B2">
              <w:rPr>
                <w:b/>
                <w:bCs/>
                <w:sz w:val="28"/>
                <w:szCs w:val="28"/>
              </w:rPr>
              <w:t>Формирование коммуникативных навыков</w:t>
            </w:r>
          </w:p>
        </w:tc>
        <w:tc>
          <w:tcPr>
            <w:tcW w:w="2512" w:type="dxa"/>
          </w:tcPr>
          <w:p w:rsidR="007917CD" w:rsidRPr="00DC65B2" w:rsidRDefault="00004AFE" w:rsidP="007917CD">
            <w:pPr>
              <w:pStyle w:val="Default"/>
              <w:rPr>
                <w:sz w:val="28"/>
                <w:szCs w:val="28"/>
              </w:rPr>
            </w:pPr>
            <w:r w:rsidRPr="00DC65B2">
              <w:rPr>
                <w:b/>
                <w:i/>
                <w:sz w:val="28"/>
                <w:szCs w:val="28"/>
              </w:rPr>
              <w:t>Например</w:t>
            </w:r>
            <w:r w:rsidRPr="00DC65B2">
              <w:rPr>
                <w:b/>
                <w:bCs/>
                <w:sz w:val="28"/>
                <w:szCs w:val="28"/>
              </w:rPr>
              <w:t xml:space="preserve"> </w:t>
            </w:r>
            <w:r w:rsidRPr="00653F6D">
              <w:rPr>
                <w:bCs/>
                <w:i/>
                <w:sz w:val="28"/>
                <w:szCs w:val="28"/>
              </w:rPr>
              <w:t xml:space="preserve">Научится предлагать сверстникам игру из определённого перечня, </w:t>
            </w:r>
            <w:r w:rsidRPr="00653F6D">
              <w:rPr>
                <w:i/>
                <w:sz w:val="28"/>
                <w:szCs w:val="28"/>
              </w:rPr>
              <w:t>будет эпизодически откликаться на инициативу поиграть, другие просьбы со стороны сверстников</w:t>
            </w:r>
          </w:p>
        </w:tc>
        <w:tc>
          <w:tcPr>
            <w:tcW w:w="993" w:type="dxa"/>
          </w:tcPr>
          <w:p w:rsidR="007917CD" w:rsidRPr="00DC65B2" w:rsidRDefault="007917CD" w:rsidP="007917CD">
            <w:pPr>
              <w:pStyle w:val="Default"/>
              <w:rPr>
                <w:sz w:val="28"/>
                <w:szCs w:val="28"/>
              </w:rPr>
            </w:pPr>
          </w:p>
        </w:tc>
        <w:tc>
          <w:tcPr>
            <w:tcW w:w="1134" w:type="dxa"/>
          </w:tcPr>
          <w:p w:rsidR="007917CD" w:rsidRPr="00DC65B2" w:rsidRDefault="007917CD" w:rsidP="007917CD">
            <w:pPr>
              <w:pStyle w:val="Default"/>
              <w:rPr>
                <w:sz w:val="28"/>
                <w:szCs w:val="28"/>
              </w:rPr>
            </w:pPr>
          </w:p>
        </w:tc>
        <w:tc>
          <w:tcPr>
            <w:tcW w:w="1559" w:type="dxa"/>
          </w:tcPr>
          <w:p w:rsidR="007917CD" w:rsidRPr="00DC65B2" w:rsidRDefault="00004AFE" w:rsidP="007917CD">
            <w:pPr>
              <w:pStyle w:val="Default"/>
              <w:rPr>
                <w:sz w:val="28"/>
                <w:szCs w:val="28"/>
              </w:rPr>
            </w:pPr>
            <w:r w:rsidRPr="00DC65B2">
              <w:rPr>
                <w:b/>
                <w:i/>
                <w:sz w:val="28"/>
                <w:szCs w:val="28"/>
              </w:rPr>
              <w:t>Например</w:t>
            </w:r>
            <w:r w:rsidRPr="00DC65B2">
              <w:rPr>
                <w:b/>
                <w:bCs/>
                <w:sz w:val="28"/>
                <w:szCs w:val="28"/>
              </w:rPr>
              <w:t xml:space="preserve"> </w:t>
            </w:r>
            <w:r w:rsidRPr="00DC65B2">
              <w:rPr>
                <w:sz w:val="28"/>
                <w:szCs w:val="28"/>
              </w:rPr>
              <w:t>Психолог, учитель</w:t>
            </w:r>
          </w:p>
        </w:tc>
        <w:tc>
          <w:tcPr>
            <w:tcW w:w="1417" w:type="dxa"/>
          </w:tcPr>
          <w:p w:rsidR="007917CD" w:rsidRPr="00DC65B2" w:rsidRDefault="00004AFE" w:rsidP="007917CD">
            <w:pPr>
              <w:pStyle w:val="Default"/>
              <w:rPr>
                <w:sz w:val="28"/>
                <w:szCs w:val="28"/>
              </w:rPr>
            </w:pPr>
            <w:r w:rsidRPr="00DC65B2">
              <w:rPr>
                <w:sz w:val="28"/>
                <w:szCs w:val="28"/>
              </w:rPr>
              <w:t>…</w:t>
            </w:r>
          </w:p>
        </w:tc>
      </w:tr>
      <w:tr w:rsidR="007917CD" w:rsidRPr="00DC65B2" w:rsidTr="00F33A4D">
        <w:tc>
          <w:tcPr>
            <w:tcW w:w="2132" w:type="dxa"/>
          </w:tcPr>
          <w:p w:rsidR="007917CD" w:rsidRPr="00DC65B2" w:rsidRDefault="00004AFE" w:rsidP="007917CD">
            <w:pPr>
              <w:pStyle w:val="Default"/>
              <w:rPr>
                <w:sz w:val="28"/>
                <w:szCs w:val="28"/>
              </w:rPr>
            </w:pPr>
            <w:r w:rsidRPr="00DC65B2">
              <w:rPr>
                <w:b/>
                <w:bCs/>
                <w:sz w:val="28"/>
                <w:szCs w:val="28"/>
              </w:rPr>
              <w:t>Формирование и развитие устной речи</w:t>
            </w:r>
          </w:p>
        </w:tc>
        <w:tc>
          <w:tcPr>
            <w:tcW w:w="2512" w:type="dxa"/>
          </w:tcPr>
          <w:p w:rsidR="007917CD" w:rsidRPr="00DC65B2" w:rsidRDefault="00004AFE" w:rsidP="007917CD">
            <w:pPr>
              <w:pStyle w:val="Default"/>
              <w:rPr>
                <w:b/>
                <w:i/>
                <w:sz w:val="28"/>
                <w:szCs w:val="28"/>
              </w:rPr>
            </w:pPr>
            <w:r w:rsidRPr="00DC65B2">
              <w:rPr>
                <w:b/>
                <w:i/>
                <w:sz w:val="28"/>
                <w:szCs w:val="28"/>
              </w:rPr>
              <w:t>Например:</w:t>
            </w:r>
          </w:p>
          <w:p w:rsidR="00004AFE" w:rsidRPr="00653F6D" w:rsidRDefault="00004AFE" w:rsidP="007917CD">
            <w:pPr>
              <w:pStyle w:val="Default"/>
              <w:rPr>
                <w:b/>
                <w:i/>
                <w:sz w:val="28"/>
                <w:szCs w:val="28"/>
              </w:rPr>
            </w:pPr>
            <w:r w:rsidRPr="00653F6D">
              <w:rPr>
                <w:i/>
                <w:sz w:val="28"/>
                <w:szCs w:val="28"/>
              </w:rPr>
              <w:t xml:space="preserve">Научится осуществлять </w:t>
            </w:r>
            <w:proofErr w:type="spellStart"/>
            <w:proofErr w:type="gramStart"/>
            <w:r w:rsidRPr="00653F6D">
              <w:rPr>
                <w:i/>
                <w:sz w:val="28"/>
                <w:szCs w:val="28"/>
              </w:rPr>
              <w:t>звуко</w:t>
            </w:r>
            <w:proofErr w:type="spellEnd"/>
            <w:r w:rsidRPr="00653F6D">
              <w:rPr>
                <w:i/>
                <w:sz w:val="28"/>
                <w:szCs w:val="28"/>
              </w:rPr>
              <w:t>-буквенный</w:t>
            </w:r>
            <w:proofErr w:type="gramEnd"/>
            <w:r w:rsidRPr="00653F6D">
              <w:rPr>
                <w:i/>
                <w:sz w:val="28"/>
                <w:szCs w:val="28"/>
              </w:rPr>
              <w:t xml:space="preserve"> анализ слов.</w:t>
            </w:r>
          </w:p>
          <w:p w:rsidR="00004AFE" w:rsidRPr="00DC65B2" w:rsidRDefault="00004AFE" w:rsidP="007917CD">
            <w:pPr>
              <w:pStyle w:val="Default"/>
              <w:rPr>
                <w:sz w:val="28"/>
                <w:szCs w:val="28"/>
              </w:rPr>
            </w:pPr>
            <w:r w:rsidRPr="00653F6D">
              <w:rPr>
                <w:i/>
                <w:sz w:val="28"/>
                <w:szCs w:val="28"/>
              </w:rPr>
              <w:t>Научится составлять рассказ из 3 – 4-х предложений по картинке с опорой на вопросы.</w:t>
            </w:r>
          </w:p>
        </w:tc>
        <w:tc>
          <w:tcPr>
            <w:tcW w:w="993" w:type="dxa"/>
          </w:tcPr>
          <w:p w:rsidR="007917CD" w:rsidRPr="00DC65B2" w:rsidRDefault="007917CD" w:rsidP="007917CD">
            <w:pPr>
              <w:pStyle w:val="Default"/>
              <w:rPr>
                <w:sz w:val="28"/>
                <w:szCs w:val="28"/>
              </w:rPr>
            </w:pPr>
          </w:p>
        </w:tc>
        <w:tc>
          <w:tcPr>
            <w:tcW w:w="1134" w:type="dxa"/>
          </w:tcPr>
          <w:p w:rsidR="007917CD" w:rsidRPr="00DC65B2" w:rsidRDefault="007917CD" w:rsidP="007917CD">
            <w:pPr>
              <w:pStyle w:val="Default"/>
              <w:rPr>
                <w:sz w:val="28"/>
                <w:szCs w:val="28"/>
              </w:rPr>
            </w:pPr>
          </w:p>
        </w:tc>
        <w:tc>
          <w:tcPr>
            <w:tcW w:w="1559" w:type="dxa"/>
          </w:tcPr>
          <w:p w:rsidR="007917CD" w:rsidRPr="00DC65B2" w:rsidRDefault="00004AFE" w:rsidP="007917CD">
            <w:pPr>
              <w:pStyle w:val="Default"/>
              <w:rPr>
                <w:b/>
                <w:i/>
                <w:sz w:val="28"/>
                <w:szCs w:val="28"/>
              </w:rPr>
            </w:pPr>
            <w:r w:rsidRPr="00DC65B2">
              <w:rPr>
                <w:b/>
                <w:i/>
                <w:sz w:val="28"/>
                <w:szCs w:val="28"/>
              </w:rPr>
              <w:t>Например</w:t>
            </w:r>
          </w:p>
          <w:p w:rsidR="00004AFE" w:rsidRPr="00DC65B2" w:rsidRDefault="00004AFE" w:rsidP="007917CD">
            <w:pPr>
              <w:pStyle w:val="Default"/>
              <w:rPr>
                <w:i/>
                <w:sz w:val="28"/>
                <w:szCs w:val="28"/>
              </w:rPr>
            </w:pPr>
            <w:r w:rsidRPr="00DC65B2">
              <w:rPr>
                <w:i/>
                <w:sz w:val="28"/>
                <w:szCs w:val="28"/>
              </w:rPr>
              <w:t>логопед</w:t>
            </w:r>
          </w:p>
        </w:tc>
        <w:tc>
          <w:tcPr>
            <w:tcW w:w="1417" w:type="dxa"/>
          </w:tcPr>
          <w:p w:rsidR="007917CD" w:rsidRPr="00DC65B2" w:rsidRDefault="00004AFE" w:rsidP="007917CD">
            <w:pPr>
              <w:pStyle w:val="Default"/>
              <w:rPr>
                <w:sz w:val="28"/>
                <w:szCs w:val="28"/>
              </w:rPr>
            </w:pPr>
            <w:r w:rsidRPr="00DC65B2">
              <w:rPr>
                <w:sz w:val="28"/>
                <w:szCs w:val="28"/>
              </w:rPr>
              <w:t>…</w:t>
            </w:r>
          </w:p>
        </w:tc>
      </w:tr>
    </w:tbl>
    <w:p w:rsidR="007917CD" w:rsidRPr="00DC65B2" w:rsidRDefault="007917CD" w:rsidP="00084055">
      <w:pPr>
        <w:jc w:val="center"/>
        <w:rPr>
          <w:rFonts w:ascii="Times New Roman" w:hAnsi="Times New Roman" w:cs="Times New Roman"/>
          <w:b/>
          <w:sz w:val="28"/>
          <w:szCs w:val="28"/>
        </w:rPr>
      </w:pPr>
    </w:p>
    <w:p w:rsidR="00052E8F" w:rsidRPr="00DC65B2" w:rsidRDefault="00052E8F" w:rsidP="00052E8F">
      <w:pPr>
        <w:pStyle w:val="Default"/>
        <w:rPr>
          <w:sz w:val="28"/>
          <w:szCs w:val="28"/>
        </w:rPr>
      </w:pPr>
    </w:p>
    <w:p w:rsidR="00052E8F" w:rsidRPr="00DC65B2" w:rsidRDefault="00052E8F" w:rsidP="00052E8F">
      <w:pPr>
        <w:pStyle w:val="Default"/>
        <w:rPr>
          <w:color w:val="auto"/>
          <w:sz w:val="28"/>
          <w:szCs w:val="28"/>
        </w:rPr>
      </w:pPr>
      <w:r w:rsidRPr="00DC65B2">
        <w:rPr>
          <w:b/>
          <w:bCs/>
          <w:color w:val="auto"/>
          <w:sz w:val="28"/>
          <w:szCs w:val="28"/>
        </w:rPr>
        <w:t xml:space="preserve">Дата составления АОП: </w:t>
      </w:r>
      <w:r w:rsidRPr="00DC65B2">
        <w:rPr>
          <w:color w:val="auto"/>
          <w:sz w:val="28"/>
          <w:szCs w:val="28"/>
        </w:rPr>
        <w:t xml:space="preserve">сентябрь 201__ года </w:t>
      </w:r>
    </w:p>
    <w:p w:rsidR="00052E8F" w:rsidRPr="00DC65B2" w:rsidRDefault="00052E8F" w:rsidP="00052E8F">
      <w:pPr>
        <w:pStyle w:val="Default"/>
        <w:rPr>
          <w:color w:val="auto"/>
          <w:sz w:val="28"/>
          <w:szCs w:val="28"/>
        </w:rPr>
      </w:pPr>
      <w:r w:rsidRPr="00DC65B2">
        <w:rPr>
          <w:b/>
          <w:bCs/>
          <w:color w:val="auto"/>
          <w:sz w:val="28"/>
          <w:szCs w:val="28"/>
        </w:rPr>
        <w:t xml:space="preserve">Родитель (законный представитель):_____________________________ </w:t>
      </w:r>
    </w:p>
    <w:p w:rsidR="00052E8F" w:rsidRPr="00DC65B2" w:rsidRDefault="00052E8F" w:rsidP="00052E8F">
      <w:pPr>
        <w:pStyle w:val="Default"/>
        <w:rPr>
          <w:color w:val="auto"/>
          <w:sz w:val="28"/>
          <w:szCs w:val="28"/>
        </w:rPr>
      </w:pPr>
      <w:r w:rsidRPr="00DC65B2">
        <w:rPr>
          <w:b/>
          <w:bCs/>
          <w:color w:val="auto"/>
          <w:sz w:val="28"/>
          <w:szCs w:val="28"/>
        </w:rPr>
        <w:t>Учитель: ______________________________________________________</w:t>
      </w:r>
    </w:p>
    <w:p w:rsidR="00052E8F" w:rsidRPr="00DC65B2" w:rsidRDefault="00052E8F" w:rsidP="00052E8F">
      <w:pPr>
        <w:pStyle w:val="Default"/>
        <w:rPr>
          <w:color w:val="auto"/>
          <w:sz w:val="28"/>
          <w:szCs w:val="28"/>
        </w:rPr>
      </w:pPr>
      <w:r w:rsidRPr="00DC65B2">
        <w:rPr>
          <w:b/>
          <w:bCs/>
          <w:color w:val="auto"/>
          <w:sz w:val="28"/>
          <w:szCs w:val="28"/>
        </w:rPr>
        <w:t xml:space="preserve">Специалисты психолого-педагогического сопровождения: </w:t>
      </w:r>
    </w:p>
    <w:p w:rsidR="00052E8F" w:rsidRPr="00DC65B2" w:rsidRDefault="00052E8F" w:rsidP="00052E8F">
      <w:pPr>
        <w:pStyle w:val="Default"/>
        <w:rPr>
          <w:color w:val="auto"/>
          <w:sz w:val="28"/>
          <w:szCs w:val="28"/>
        </w:rPr>
      </w:pPr>
      <w:r w:rsidRPr="00DC65B2">
        <w:rPr>
          <w:b/>
          <w:bCs/>
          <w:color w:val="auto"/>
          <w:sz w:val="28"/>
          <w:szCs w:val="28"/>
        </w:rPr>
        <w:t>Педагог-психолог: _______________________________</w:t>
      </w:r>
    </w:p>
    <w:p w:rsidR="00052E8F" w:rsidRPr="00DC65B2" w:rsidRDefault="00052E8F" w:rsidP="00052E8F">
      <w:pPr>
        <w:pStyle w:val="Default"/>
        <w:rPr>
          <w:b/>
          <w:bCs/>
          <w:color w:val="auto"/>
          <w:sz w:val="28"/>
          <w:szCs w:val="28"/>
        </w:rPr>
      </w:pPr>
      <w:r w:rsidRPr="00DC65B2">
        <w:rPr>
          <w:b/>
          <w:bCs/>
          <w:color w:val="auto"/>
          <w:sz w:val="28"/>
          <w:szCs w:val="28"/>
        </w:rPr>
        <w:t>Учитель-логопед:_________________________________</w:t>
      </w:r>
    </w:p>
    <w:p w:rsidR="00052E8F" w:rsidRPr="00DC65B2" w:rsidRDefault="00052E8F" w:rsidP="00052E8F">
      <w:pPr>
        <w:pStyle w:val="Default"/>
        <w:rPr>
          <w:b/>
          <w:bCs/>
          <w:color w:val="auto"/>
          <w:sz w:val="28"/>
          <w:szCs w:val="28"/>
        </w:rPr>
      </w:pPr>
    </w:p>
    <w:p w:rsidR="00052E8F" w:rsidRDefault="00052E8F" w:rsidP="00052E8F">
      <w:pPr>
        <w:pStyle w:val="Default"/>
        <w:rPr>
          <w:b/>
          <w:bCs/>
          <w:color w:val="auto"/>
          <w:sz w:val="28"/>
          <w:szCs w:val="28"/>
        </w:rPr>
      </w:pPr>
      <w:r w:rsidRPr="00DC65B2">
        <w:rPr>
          <w:b/>
          <w:bCs/>
          <w:color w:val="auto"/>
          <w:sz w:val="28"/>
          <w:szCs w:val="28"/>
        </w:rPr>
        <w:t xml:space="preserve"> </w:t>
      </w:r>
    </w:p>
    <w:p w:rsidR="00653F6D" w:rsidRPr="00DC65B2" w:rsidRDefault="00653F6D" w:rsidP="00052E8F">
      <w:pPr>
        <w:pStyle w:val="Default"/>
        <w:rPr>
          <w:color w:val="auto"/>
          <w:sz w:val="28"/>
          <w:szCs w:val="28"/>
        </w:rPr>
      </w:pPr>
    </w:p>
    <w:p w:rsidR="00052E8F" w:rsidRPr="00DC65B2" w:rsidRDefault="00052E8F" w:rsidP="00052E8F">
      <w:pPr>
        <w:jc w:val="center"/>
        <w:rPr>
          <w:rFonts w:ascii="Times New Roman" w:hAnsi="Times New Roman" w:cs="Times New Roman"/>
          <w:b/>
          <w:bCs/>
          <w:sz w:val="28"/>
          <w:szCs w:val="28"/>
        </w:rPr>
      </w:pPr>
      <w:r w:rsidRPr="00DC65B2">
        <w:rPr>
          <w:rFonts w:ascii="Times New Roman" w:hAnsi="Times New Roman" w:cs="Times New Roman"/>
          <w:b/>
          <w:bCs/>
          <w:sz w:val="28"/>
          <w:szCs w:val="28"/>
        </w:rPr>
        <w:t xml:space="preserve">АНАЛИЗ </w:t>
      </w:r>
      <w:r w:rsidR="006F1F50">
        <w:rPr>
          <w:rFonts w:ascii="Times New Roman" w:hAnsi="Times New Roman" w:cs="Times New Roman"/>
          <w:b/>
          <w:bCs/>
          <w:sz w:val="28"/>
          <w:szCs w:val="28"/>
        </w:rPr>
        <w:t xml:space="preserve">ЭФФЕКТИВНОСТИ </w:t>
      </w:r>
      <w:r w:rsidRPr="00DC65B2">
        <w:rPr>
          <w:rFonts w:ascii="Times New Roman" w:hAnsi="Times New Roman" w:cs="Times New Roman"/>
          <w:b/>
          <w:bCs/>
          <w:sz w:val="28"/>
          <w:szCs w:val="28"/>
        </w:rPr>
        <w:t>ДОСТИЖЕНИЯ ПЛАНИРУЕМЫХ РЕЗУЛЬТАТОВ (на конец учебного года):</w:t>
      </w:r>
    </w:p>
    <w:p w:rsidR="00052E8F" w:rsidRPr="00DC65B2" w:rsidRDefault="00052E8F" w:rsidP="00052E8F">
      <w:pPr>
        <w:pStyle w:val="Default"/>
        <w:rPr>
          <w:color w:val="auto"/>
          <w:sz w:val="28"/>
          <w:szCs w:val="28"/>
        </w:rPr>
      </w:pPr>
      <w:r w:rsidRPr="00DC65B2">
        <w:rPr>
          <w:b/>
          <w:bCs/>
          <w:color w:val="auto"/>
          <w:sz w:val="28"/>
          <w:szCs w:val="28"/>
        </w:rPr>
        <w:t xml:space="preserve">Анализ эффективности планируемых результатов освоения предметных областей: </w:t>
      </w:r>
    </w:p>
    <w:p w:rsidR="00052E8F" w:rsidRPr="00DC65B2" w:rsidRDefault="00052E8F" w:rsidP="00052E8F">
      <w:pPr>
        <w:pStyle w:val="Default"/>
        <w:rPr>
          <w:color w:val="auto"/>
          <w:sz w:val="28"/>
          <w:szCs w:val="28"/>
        </w:rPr>
      </w:pPr>
    </w:p>
    <w:p w:rsidR="00052E8F" w:rsidRPr="00DC65B2" w:rsidRDefault="00052E8F" w:rsidP="00052E8F">
      <w:pPr>
        <w:pStyle w:val="Default"/>
        <w:rPr>
          <w:b/>
          <w:i/>
          <w:color w:val="auto"/>
          <w:sz w:val="28"/>
          <w:szCs w:val="28"/>
        </w:rPr>
      </w:pPr>
      <w:r w:rsidRPr="00DC65B2">
        <w:rPr>
          <w:b/>
          <w:i/>
          <w:color w:val="auto"/>
          <w:sz w:val="28"/>
          <w:szCs w:val="28"/>
        </w:rPr>
        <w:t>Например:</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Анализ оценки достижения планируемых результатов по предмету «Математика» показал наличие стойкой положительной динамики. Однако на конец года планируемые результаты полностью не достигнуты. Незначительная положительная динамика отмечается при обучении составлению текстовых задач по схематическому рисунку, по краткой записи, по числовому выражению, по решению задачи. Также, по-прежнему, затруднения возникают при оперировании математическими терминами. Таким образом, на следующий учебный период переносятся планируемые результаты под номерами 3 и 5.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По предмету «Русский язык» анализ оценки достижения планируемых результатов показал наличие незначительной положительной динамики по большинству задач. При этом _____научился правильно соединять буквы при письме. Значительная положительная динамика отмечается в умении давать фонетическую характеристику гласным и согласным звукам. Таким образом, на следующий учебный период переносятся планируемые результаты под номерами 2, 3, 5, 6, 7, 9.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По предмету «Литературное чтение» динамика по большинству задач незначительная, что обусловлено специфическими речевыми нарушениями. Отмечается увеличение скорости письма. Таким образом, на следующий учебный период переносятся планируемые результаты под номерами 2 – 6.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По предмету «Окружающий мир» достигнута значительная положительная динамика по всем планируемым результатам.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lastRenderedPageBreak/>
        <w:t xml:space="preserve">По предметам «ИЗО» и «Труд» достигнута значительная положительная динамика по всем планируемым результатам. </w:t>
      </w:r>
    </w:p>
    <w:p w:rsidR="00052E8F" w:rsidRPr="00DC65B2" w:rsidRDefault="00052E8F" w:rsidP="00653F6D">
      <w:pPr>
        <w:pStyle w:val="Default"/>
        <w:spacing w:line="360" w:lineRule="auto"/>
        <w:ind w:firstLine="709"/>
        <w:jc w:val="both"/>
        <w:rPr>
          <w:color w:val="auto"/>
          <w:sz w:val="28"/>
          <w:szCs w:val="28"/>
        </w:rPr>
      </w:pPr>
      <w:r w:rsidRPr="00DC65B2">
        <w:rPr>
          <w:b/>
          <w:bCs/>
          <w:color w:val="auto"/>
          <w:sz w:val="28"/>
          <w:szCs w:val="28"/>
        </w:rPr>
        <w:t xml:space="preserve">Анализ эффективности планируемых результатов формирования УУД: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В результате оказания обучающемуся комплексной помощи учителем и специалистами сопровождения отмечается стойкая положительная динамика по всем запланированным результатам. </w:t>
      </w:r>
    </w:p>
    <w:p w:rsidR="00052E8F" w:rsidRPr="00DC65B2" w:rsidRDefault="00052E8F" w:rsidP="00653F6D">
      <w:pPr>
        <w:pStyle w:val="Default"/>
        <w:spacing w:line="360" w:lineRule="auto"/>
        <w:ind w:firstLine="709"/>
        <w:jc w:val="both"/>
        <w:rPr>
          <w:color w:val="auto"/>
          <w:sz w:val="28"/>
          <w:szCs w:val="28"/>
        </w:rPr>
      </w:pPr>
      <w:r w:rsidRPr="00DC65B2">
        <w:rPr>
          <w:b/>
          <w:bCs/>
          <w:color w:val="auto"/>
          <w:sz w:val="28"/>
          <w:szCs w:val="28"/>
        </w:rPr>
        <w:t xml:space="preserve">Анализ эффективности планируемых результатов коррекционно-развивающей области: </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Анализ достижения планируемых результатов коррекционной работы показывает наличие стойкой положительной динамики по всем направлениям деятельности. Планируемые результаты по формированию и развитию устной </w:t>
      </w:r>
      <w:proofErr w:type="gramStart"/>
      <w:r w:rsidRPr="00DC65B2">
        <w:rPr>
          <w:color w:val="auto"/>
          <w:sz w:val="28"/>
          <w:szCs w:val="28"/>
        </w:rPr>
        <w:t>речи</w:t>
      </w:r>
      <w:proofErr w:type="gramEnd"/>
      <w:r w:rsidRPr="00DC65B2">
        <w:rPr>
          <w:color w:val="auto"/>
          <w:sz w:val="28"/>
          <w:szCs w:val="28"/>
        </w:rPr>
        <w:t xml:space="preserve"> не смотря на положительную динамику переносятся на следующий учебный период, так как эта сфера наиболее </w:t>
      </w:r>
      <w:proofErr w:type="spellStart"/>
      <w:r w:rsidRPr="00DC65B2">
        <w:rPr>
          <w:color w:val="auto"/>
          <w:sz w:val="28"/>
          <w:szCs w:val="28"/>
        </w:rPr>
        <w:t>дефицитарна</w:t>
      </w:r>
      <w:proofErr w:type="spellEnd"/>
      <w:r w:rsidRPr="00DC65B2">
        <w:rPr>
          <w:color w:val="auto"/>
          <w:sz w:val="28"/>
          <w:szCs w:val="28"/>
        </w:rPr>
        <w:t xml:space="preserve">, и усложнение речевого материала может привести к возникновению новых трудностей. </w:t>
      </w:r>
    </w:p>
    <w:p w:rsidR="00052E8F" w:rsidRPr="00DC65B2" w:rsidRDefault="00052E8F" w:rsidP="00653F6D">
      <w:pPr>
        <w:pStyle w:val="Default"/>
        <w:jc w:val="center"/>
        <w:rPr>
          <w:color w:val="auto"/>
          <w:sz w:val="28"/>
          <w:szCs w:val="28"/>
        </w:rPr>
      </w:pPr>
      <w:r w:rsidRPr="00DC65B2">
        <w:rPr>
          <w:b/>
          <w:bCs/>
          <w:color w:val="auto"/>
          <w:sz w:val="28"/>
          <w:szCs w:val="28"/>
        </w:rPr>
        <w:t>ЗАКЛЮЧЕНИЕ:</w:t>
      </w:r>
    </w:p>
    <w:p w:rsidR="00052E8F" w:rsidRPr="00DC65B2" w:rsidRDefault="00052E8F" w:rsidP="00653F6D">
      <w:pPr>
        <w:pStyle w:val="Default"/>
        <w:spacing w:line="360" w:lineRule="auto"/>
        <w:ind w:firstLine="709"/>
        <w:jc w:val="both"/>
        <w:rPr>
          <w:color w:val="auto"/>
          <w:sz w:val="28"/>
          <w:szCs w:val="28"/>
        </w:rPr>
      </w:pPr>
      <w:r w:rsidRPr="00DC65B2">
        <w:rPr>
          <w:color w:val="auto"/>
          <w:sz w:val="28"/>
          <w:szCs w:val="28"/>
        </w:rPr>
        <w:t xml:space="preserve">На момент окончания действия АОП у обучающегося сохраняются трудности, обусловленные специфическими речевыми нарушениями (см. Анализ достижения обучающимся планируемых результатов). </w:t>
      </w:r>
    </w:p>
    <w:p w:rsidR="00052E8F" w:rsidRPr="00653F6D" w:rsidRDefault="00653F6D" w:rsidP="00653F6D">
      <w:pPr>
        <w:pStyle w:val="Default"/>
        <w:spacing w:line="360" w:lineRule="auto"/>
        <w:ind w:firstLine="709"/>
        <w:jc w:val="center"/>
        <w:rPr>
          <w:b/>
          <w:color w:val="auto"/>
          <w:sz w:val="28"/>
          <w:szCs w:val="28"/>
        </w:rPr>
      </w:pPr>
      <w:r w:rsidRPr="00653F6D">
        <w:rPr>
          <w:b/>
          <w:color w:val="auto"/>
          <w:sz w:val="28"/>
          <w:szCs w:val="28"/>
        </w:rPr>
        <w:t>РЕКОМЕНДАЦИИ</w:t>
      </w:r>
    </w:p>
    <w:p w:rsidR="00052E8F" w:rsidRPr="00653F6D" w:rsidRDefault="00052E8F" w:rsidP="00653F6D">
      <w:pPr>
        <w:pStyle w:val="Default"/>
        <w:spacing w:line="360" w:lineRule="auto"/>
        <w:ind w:firstLine="709"/>
        <w:jc w:val="both"/>
        <w:rPr>
          <w:color w:val="auto"/>
          <w:sz w:val="28"/>
          <w:szCs w:val="28"/>
        </w:rPr>
      </w:pPr>
      <w:r w:rsidRPr="00DC65B2">
        <w:rPr>
          <w:color w:val="auto"/>
          <w:sz w:val="28"/>
          <w:szCs w:val="28"/>
        </w:rPr>
        <w:t>Рекомендована корректировка АОП на следующий учебный период с учётом вышеописанных трудностей.</w:t>
      </w:r>
    </w:p>
    <w:sectPr w:rsidR="00052E8F" w:rsidRPr="00653F6D" w:rsidSect="0074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1A6A"/>
    <w:multiLevelType w:val="hybridMultilevel"/>
    <w:tmpl w:val="0104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062AD5"/>
    <w:multiLevelType w:val="hybridMultilevel"/>
    <w:tmpl w:val="37BE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C1725"/>
    <w:multiLevelType w:val="hybridMultilevel"/>
    <w:tmpl w:val="8744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2D26BD"/>
    <w:multiLevelType w:val="hybridMultilevel"/>
    <w:tmpl w:val="A704B5E2"/>
    <w:lvl w:ilvl="0" w:tplc="2020DA06">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86425E"/>
    <w:multiLevelType w:val="hybridMultilevel"/>
    <w:tmpl w:val="F5D8F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59"/>
    <w:rsid w:val="00004AFE"/>
    <w:rsid w:val="00052E8F"/>
    <w:rsid w:val="00084055"/>
    <w:rsid w:val="00162BF3"/>
    <w:rsid w:val="001A1DC0"/>
    <w:rsid w:val="002F7799"/>
    <w:rsid w:val="00353D22"/>
    <w:rsid w:val="00363067"/>
    <w:rsid w:val="0036609A"/>
    <w:rsid w:val="00451999"/>
    <w:rsid w:val="00491BF8"/>
    <w:rsid w:val="005A18E8"/>
    <w:rsid w:val="00653F6D"/>
    <w:rsid w:val="00695D35"/>
    <w:rsid w:val="006F1F50"/>
    <w:rsid w:val="007425A0"/>
    <w:rsid w:val="007764AD"/>
    <w:rsid w:val="007860C1"/>
    <w:rsid w:val="007917CD"/>
    <w:rsid w:val="007C036B"/>
    <w:rsid w:val="008F108F"/>
    <w:rsid w:val="0091785D"/>
    <w:rsid w:val="009C4B68"/>
    <w:rsid w:val="00B164DE"/>
    <w:rsid w:val="00B617F2"/>
    <w:rsid w:val="00BF02FF"/>
    <w:rsid w:val="00D06659"/>
    <w:rsid w:val="00DC65B2"/>
    <w:rsid w:val="00E31BE3"/>
    <w:rsid w:val="00F3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27AB"/>
  <w15:docId w15:val="{B40966F4-6437-4980-AFF5-D0BD1843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659"/>
    <w:pPr>
      <w:ind w:left="720"/>
      <w:contextualSpacing/>
    </w:pPr>
  </w:style>
  <w:style w:type="paragraph" w:customStyle="1" w:styleId="Default">
    <w:name w:val="Default"/>
    <w:rsid w:val="00B617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dargel</dc:creator>
  <cp:lastModifiedBy>Татьяна Степанова</cp:lastModifiedBy>
  <cp:revision>4</cp:revision>
  <dcterms:created xsi:type="dcterms:W3CDTF">2017-12-13T15:52:00Z</dcterms:created>
  <dcterms:modified xsi:type="dcterms:W3CDTF">2019-02-04T09:11:00Z</dcterms:modified>
</cp:coreProperties>
</file>