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48968E" wp14:editId="53C496E2">
            <wp:extent cx="1066800" cy="1189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77" cy="122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8CF" w:rsidRPr="003447DF" w:rsidRDefault="00F608CF" w:rsidP="00F608CF">
      <w:pPr>
        <w:jc w:val="center"/>
        <w:rPr>
          <w:rFonts w:ascii="Bauhaus 93" w:hAnsi="Bauhaus 93" w:cs="Times New Roman"/>
          <w:b/>
          <w:sz w:val="72"/>
          <w:szCs w:val="72"/>
        </w:rPr>
      </w:pPr>
      <w:r w:rsidRPr="003447DF">
        <w:rPr>
          <w:rFonts w:ascii="Cambria" w:hAnsi="Cambria" w:cs="Cambria"/>
          <w:b/>
          <w:sz w:val="72"/>
          <w:szCs w:val="72"/>
        </w:rPr>
        <w:t>Публичный</w:t>
      </w:r>
      <w:r w:rsidRPr="003447DF">
        <w:rPr>
          <w:rFonts w:ascii="Bauhaus 93" w:hAnsi="Bauhaus 93" w:cs="Times New Roman"/>
          <w:b/>
          <w:sz w:val="72"/>
          <w:szCs w:val="72"/>
        </w:rPr>
        <w:t xml:space="preserve"> </w:t>
      </w:r>
      <w:r w:rsidRPr="003447DF">
        <w:rPr>
          <w:rFonts w:ascii="Cambria" w:hAnsi="Cambria" w:cs="Cambria"/>
          <w:b/>
          <w:sz w:val="72"/>
          <w:szCs w:val="72"/>
        </w:rPr>
        <w:t>отчет</w:t>
      </w:r>
    </w:p>
    <w:p w:rsidR="00005800" w:rsidRPr="009508E3" w:rsidRDefault="00880034" w:rsidP="00005800">
      <w:pPr>
        <w:pStyle w:val="a3"/>
        <w:jc w:val="center"/>
        <w:rPr>
          <w:b/>
        </w:rPr>
      </w:pPr>
      <w:proofErr w:type="spellStart"/>
      <w:r>
        <w:rPr>
          <w:b/>
        </w:rPr>
        <w:t>Краснотуранской</w:t>
      </w:r>
      <w:proofErr w:type="spellEnd"/>
    </w:p>
    <w:p w:rsidR="000B4C8D" w:rsidRPr="00005800" w:rsidRDefault="00880034" w:rsidP="00005800">
      <w:pPr>
        <w:pStyle w:val="a3"/>
        <w:jc w:val="center"/>
      </w:pPr>
      <w:r>
        <w:rPr>
          <w:b/>
        </w:rPr>
        <w:t>территориальной (районной</w:t>
      </w:r>
      <w:r w:rsidR="009508E3" w:rsidRPr="009508E3">
        <w:rPr>
          <w:b/>
        </w:rPr>
        <w:t xml:space="preserve">) </w:t>
      </w:r>
      <w:r>
        <w:rPr>
          <w:b/>
        </w:rPr>
        <w:t>организации</w:t>
      </w:r>
      <w:r w:rsidR="00005800" w:rsidRPr="009508E3">
        <w:rPr>
          <w:b/>
        </w:rPr>
        <w:t xml:space="preserve"> </w:t>
      </w:r>
      <w:r w:rsidR="003447DF">
        <w:rPr>
          <w:b/>
        </w:rPr>
        <w:t xml:space="preserve">Профсоюза </w:t>
      </w:r>
      <w:r w:rsidR="00F608CF" w:rsidRPr="009508E3">
        <w:rPr>
          <w:b/>
        </w:rPr>
        <w:t xml:space="preserve">работников народного образования </w:t>
      </w:r>
      <w:r w:rsidR="00005800" w:rsidRPr="009508E3">
        <w:rPr>
          <w:b/>
        </w:rPr>
        <w:t xml:space="preserve">и науки </w:t>
      </w:r>
      <w:r w:rsidR="00F608CF" w:rsidRPr="009508E3">
        <w:rPr>
          <w:b/>
        </w:rPr>
        <w:t>РФ</w:t>
      </w: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800" w:rsidRDefault="00005800" w:rsidP="00F60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8CF" w:rsidRPr="003447DF" w:rsidRDefault="003447DF" w:rsidP="00F608C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447DF">
        <w:rPr>
          <w:rFonts w:ascii="Times New Roman" w:hAnsi="Times New Roman" w:cs="Times New Roman"/>
          <w:b/>
          <w:sz w:val="56"/>
          <w:szCs w:val="56"/>
        </w:rPr>
        <w:t>2017</w:t>
      </w:r>
      <w:r w:rsidR="00F608CF" w:rsidRPr="003447DF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9F54B9" w:rsidRDefault="00446028" w:rsidP="009F54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F54B9">
        <w:rPr>
          <w:rFonts w:ascii="Times New Roman" w:hAnsi="Times New Roman" w:cs="Times New Roman"/>
          <w:sz w:val="28"/>
          <w:szCs w:val="28"/>
        </w:rPr>
        <w:t xml:space="preserve"> </w:t>
      </w:r>
      <w:r w:rsidR="002B32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Профсоюзная организация имеет статус юридического лица с полным пакетом учредительных документов.  В своей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</w:t>
      </w:r>
      <w:r w:rsidR="009F54B9" w:rsidRPr="009F5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9F54B9" w:rsidRPr="009F5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Профсоюза руководствуется Конституцией РФ, Уставом</w:t>
      </w:r>
      <w:r w:rsidR="009F54B9" w:rsidRPr="009F54B9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</w:t>
      </w:r>
      <w:r w:rsidR="009F54B9">
        <w:rPr>
          <w:rFonts w:ascii="Times New Roman" w:hAnsi="Times New Roman" w:cs="Times New Roman"/>
          <w:sz w:val="28"/>
          <w:szCs w:val="28"/>
        </w:rPr>
        <w:t xml:space="preserve"> </w:t>
      </w:r>
      <w:r w:rsidR="009F54B9" w:rsidRPr="009F54B9">
        <w:rPr>
          <w:rFonts w:ascii="Times New Roman" w:hAnsi="Times New Roman" w:cs="Times New Roman"/>
          <w:sz w:val="28"/>
          <w:szCs w:val="28"/>
        </w:rPr>
        <w:t>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РФ, Положением </w:t>
      </w:r>
      <w:r w:rsidR="009F54B9" w:rsidRPr="009F54B9">
        <w:rPr>
          <w:rFonts w:ascii="Times New Roman" w:hAnsi="Times New Roman" w:cs="Times New Roman"/>
          <w:sz w:val="28"/>
          <w:szCs w:val="28"/>
        </w:rPr>
        <w:t>районной организации</w:t>
      </w:r>
      <w:r w:rsidR="009F5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Профсоюза и другими документами действующего законодательства. </w:t>
      </w:r>
      <w:r w:rsidR="009F54B9">
        <w:rPr>
          <w:rFonts w:ascii="Times New Roman" w:hAnsi="Times New Roman" w:cs="Times New Roman"/>
          <w:sz w:val="28"/>
          <w:szCs w:val="28"/>
        </w:rPr>
        <w:t>Профсоюзы</w:t>
      </w:r>
      <w:r w:rsidR="00880034">
        <w:rPr>
          <w:rFonts w:ascii="Times New Roman" w:hAnsi="Times New Roman" w:cs="Times New Roman"/>
          <w:sz w:val="28"/>
          <w:szCs w:val="28"/>
        </w:rPr>
        <w:t xml:space="preserve"> </w:t>
      </w:r>
      <w:r w:rsidR="00F33621">
        <w:rPr>
          <w:rFonts w:ascii="Times New Roman" w:hAnsi="Times New Roman" w:cs="Times New Roman"/>
          <w:sz w:val="28"/>
          <w:szCs w:val="28"/>
        </w:rPr>
        <w:t>-</w:t>
      </w:r>
      <w:r w:rsidR="009F54B9">
        <w:rPr>
          <w:rFonts w:ascii="Times New Roman" w:hAnsi="Times New Roman" w:cs="Times New Roman"/>
          <w:sz w:val="28"/>
          <w:szCs w:val="28"/>
        </w:rPr>
        <w:t xml:space="preserve">  единственная общественная организация, объединяющая</w:t>
      </w:r>
      <w:r w:rsidR="009F54B9" w:rsidRPr="009F54B9">
        <w:rPr>
          <w:rFonts w:ascii="Times New Roman" w:hAnsi="Times New Roman" w:cs="Times New Roman"/>
          <w:sz w:val="28"/>
          <w:szCs w:val="28"/>
        </w:rPr>
        <w:t xml:space="preserve"> коллективы работников</w:t>
      </w:r>
      <w:r w:rsidR="009F54B9">
        <w:rPr>
          <w:rFonts w:ascii="Times New Roman" w:hAnsi="Times New Roman" w:cs="Times New Roman"/>
          <w:sz w:val="28"/>
          <w:szCs w:val="28"/>
        </w:rPr>
        <w:t xml:space="preserve"> </w:t>
      </w:r>
      <w:r w:rsidR="009F54B9" w:rsidRPr="009F54B9">
        <w:rPr>
          <w:rFonts w:ascii="Times New Roman" w:hAnsi="Times New Roman" w:cs="Times New Roman"/>
          <w:sz w:val="28"/>
          <w:szCs w:val="28"/>
        </w:rPr>
        <w:t>образования</w:t>
      </w:r>
      <w:r w:rsidR="009F54B9">
        <w:rPr>
          <w:rFonts w:ascii="Times New Roman" w:hAnsi="Times New Roman" w:cs="Times New Roman"/>
          <w:sz w:val="28"/>
          <w:szCs w:val="28"/>
        </w:rPr>
        <w:t xml:space="preserve">, </w:t>
      </w:r>
      <w:r w:rsidR="009F54B9" w:rsidRPr="009F54B9">
        <w:rPr>
          <w:rFonts w:ascii="Times New Roman" w:hAnsi="Times New Roman" w:cs="Times New Roman"/>
          <w:sz w:val="28"/>
          <w:szCs w:val="28"/>
        </w:rPr>
        <w:t>которая не на словах, а на деле отстаивает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4B9" w:rsidRPr="009F54B9">
        <w:rPr>
          <w:rFonts w:ascii="Times New Roman" w:hAnsi="Times New Roman" w:cs="Times New Roman"/>
          <w:sz w:val="28"/>
          <w:szCs w:val="28"/>
        </w:rPr>
        <w:t>интересы наших работников, защищает их права и законные интересы</w:t>
      </w:r>
      <w:r w:rsidR="00C54546">
        <w:rPr>
          <w:rFonts w:ascii="Times New Roman" w:hAnsi="Times New Roman" w:cs="Times New Roman"/>
          <w:sz w:val="28"/>
          <w:szCs w:val="28"/>
        </w:rPr>
        <w:t>.</w:t>
      </w:r>
    </w:p>
    <w:p w:rsidR="00F608CF" w:rsidRPr="00880034" w:rsidRDefault="00005800" w:rsidP="0088003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880034">
        <w:rPr>
          <w:rFonts w:ascii="Times New Roman" w:hAnsi="Times New Roman" w:cs="Times New Roman"/>
          <w:b/>
          <w:i/>
          <w:sz w:val="32"/>
          <w:szCs w:val="32"/>
        </w:rPr>
        <w:t>Общая характеристика организации.</w:t>
      </w:r>
      <w:r w:rsidR="00F608CF" w:rsidRPr="0088003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80034">
        <w:rPr>
          <w:rFonts w:ascii="Times New Roman" w:hAnsi="Times New Roman" w:cs="Times New Roman"/>
          <w:b/>
          <w:i/>
          <w:sz w:val="32"/>
          <w:szCs w:val="32"/>
        </w:rPr>
        <w:t>Состояние профсоюзного членства</w:t>
      </w:r>
      <w:r w:rsidR="003B2050" w:rsidRPr="0088003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80034" w:rsidRPr="00880034" w:rsidRDefault="00880034" w:rsidP="00880034">
      <w:pPr>
        <w:pStyle w:val="a7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F608CF" w:rsidRDefault="00ED009A" w:rsidP="0027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9A">
        <w:rPr>
          <w:rFonts w:ascii="Times New Roman" w:hAnsi="Times New Roman" w:cs="Times New Roman"/>
          <w:sz w:val="28"/>
          <w:szCs w:val="28"/>
        </w:rPr>
        <w:t xml:space="preserve"> </w:t>
      </w:r>
      <w:r w:rsidR="00EB2A09">
        <w:rPr>
          <w:rFonts w:ascii="Times New Roman" w:hAnsi="Times New Roman" w:cs="Times New Roman"/>
          <w:sz w:val="28"/>
          <w:szCs w:val="28"/>
        </w:rPr>
        <w:t xml:space="preserve">    </w:t>
      </w:r>
      <w:r w:rsidRPr="00ED009A">
        <w:rPr>
          <w:rFonts w:ascii="Times New Roman" w:hAnsi="Times New Roman" w:cs="Times New Roman"/>
          <w:sz w:val="28"/>
          <w:szCs w:val="28"/>
        </w:rPr>
        <w:t xml:space="preserve"> В системе общего образования </w:t>
      </w:r>
      <w:proofErr w:type="spellStart"/>
      <w:r w:rsidRPr="00ED009A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3447DF">
        <w:rPr>
          <w:rFonts w:ascii="Times New Roman" w:hAnsi="Times New Roman" w:cs="Times New Roman"/>
          <w:sz w:val="28"/>
          <w:szCs w:val="28"/>
        </w:rPr>
        <w:t xml:space="preserve"> района действуют 26</w:t>
      </w:r>
      <w:r w:rsidRPr="00ED009A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3447DF">
        <w:rPr>
          <w:rFonts w:ascii="Times New Roman" w:hAnsi="Times New Roman" w:cs="Times New Roman"/>
          <w:sz w:val="28"/>
          <w:szCs w:val="28"/>
        </w:rPr>
        <w:t>ьных учреждений, в том числе: 13 школ: 9 средних, 3</w:t>
      </w:r>
      <w:r w:rsidRPr="00ED009A">
        <w:rPr>
          <w:rFonts w:ascii="Times New Roman" w:hAnsi="Times New Roman" w:cs="Times New Roman"/>
          <w:sz w:val="28"/>
          <w:szCs w:val="28"/>
        </w:rPr>
        <w:t xml:space="preserve"> основных, 1 начальная (4 начальных малокомплектных школ являются филиалами), 2 учреждения дополнительного образования и 11 дошкольных образовательных учреждений.</w:t>
      </w:r>
      <w:r w:rsidR="00491530">
        <w:rPr>
          <w:rFonts w:ascii="Times New Roman" w:hAnsi="Times New Roman" w:cs="Times New Roman"/>
          <w:sz w:val="28"/>
          <w:szCs w:val="28"/>
        </w:rPr>
        <w:t xml:space="preserve"> В этом году было закрыто две школы: </w:t>
      </w:r>
      <w:proofErr w:type="spellStart"/>
      <w:r w:rsidR="00491530">
        <w:rPr>
          <w:rFonts w:ascii="Times New Roman" w:hAnsi="Times New Roman" w:cs="Times New Roman"/>
          <w:sz w:val="28"/>
          <w:szCs w:val="28"/>
        </w:rPr>
        <w:t>Карабеллыкская</w:t>
      </w:r>
      <w:proofErr w:type="spellEnd"/>
      <w:r w:rsidR="00491530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и </w:t>
      </w:r>
      <w:proofErr w:type="spellStart"/>
      <w:r w:rsidR="00491530">
        <w:rPr>
          <w:rFonts w:ascii="Times New Roman" w:hAnsi="Times New Roman" w:cs="Times New Roman"/>
          <w:sz w:val="28"/>
          <w:szCs w:val="28"/>
        </w:rPr>
        <w:t>Алгаштыкская</w:t>
      </w:r>
      <w:proofErr w:type="spellEnd"/>
      <w:r w:rsidR="00491530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общеобразовательная.</w:t>
      </w:r>
    </w:p>
    <w:p w:rsidR="00ED009A" w:rsidRPr="006E261F" w:rsidRDefault="00491530" w:rsidP="0027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47DF">
        <w:rPr>
          <w:rFonts w:ascii="Times New Roman" w:hAnsi="Times New Roman" w:cs="Times New Roman"/>
          <w:sz w:val="28"/>
          <w:szCs w:val="28"/>
        </w:rPr>
        <w:t>В 12</w:t>
      </w:r>
      <w:r w:rsidR="00ED009A">
        <w:rPr>
          <w:rFonts w:ascii="Times New Roman" w:hAnsi="Times New Roman" w:cs="Times New Roman"/>
          <w:sz w:val="28"/>
          <w:szCs w:val="28"/>
        </w:rPr>
        <w:t xml:space="preserve"> общеобразовательных школах, </w:t>
      </w:r>
      <w:r w:rsidR="00ED009A" w:rsidRPr="00ED009A">
        <w:rPr>
          <w:rFonts w:ascii="Times New Roman" w:hAnsi="Times New Roman" w:cs="Times New Roman"/>
          <w:sz w:val="28"/>
          <w:szCs w:val="28"/>
        </w:rPr>
        <w:t>11 дошкол</w:t>
      </w:r>
      <w:r w:rsidR="00ED009A">
        <w:rPr>
          <w:rFonts w:ascii="Times New Roman" w:hAnsi="Times New Roman" w:cs="Times New Roman"/>
          <w:sz w:val="28"/>
          <w:szCs w:val="28"/>
        </w:rPr>
        <w:t>ьных образовательных учреждениях, 1</w:t>
      </w:r>
      <w:r w:rsidR="00ED009A" w:rsidRPr="00ED009A">
        <w:t xml:space="preserve"> </w:t>
      </w:r>
      <w:r w:rsidR="00ED009A">
        <w:rPr>
          <w:rFonts w:ascii="Times New Roman" w:hAnsi="Times New Roman" w:cs="Times New Roman"/>
          <w:sz w:val="28"/>
          <w:szCs w:val="28"/>
        </w:rPr>
        <w:t>учреждении</w:t>
      </w:r>
      <w:r w:rsidR="00ED009A" w:rsidRPr="00ED009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ED009A">
        <w:rPr>
          <w:rFonts w:ascii="Times New Roman" w:hAnsi="Times New Roman" w:cs="Times New Roman"/>
          <w:sz w:val="28"/>
          <w:szCs w:val="28"/>
        </w:rPr>
        <w:t xml:space="preserve"> и отделе образования имеются ППО. </w:t>
      </w:r>
      <w:r w:rsidR="006E261F">
        <w:rPr>
          <w:rFonts w:ascii="Times New Roman" w:hAnsi="Times New Roman" w:cs="Times New Roman"/>
          <w:sz w:val="28"/>
          <w:szCs w:val="28"/>
        </w:rPr>
        <w:t xml:space="preserve">Нет профсоюзных организаций в </w:t>
      </w:r>
      <w:r w:rsidR="004F24D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F24D6">
        <w:rPr>
          <w:rFonts w:ascii="Times New Roman" w:hAnsi="Times New Roman" w:cs="Times New Roman"/>
          <w:sz w:val="28"/>
          <w:szCs w:val="28"/>
        </w:rPr>
        <w:t>Лебяженской</w:t>
      </w:r>
      <w:proofErr w:type="spellEnd"/>
      <w:r w:rsidR="004F24D6">
        <w:rPr>
          <w:rFonts w:ascii="Times New Roman" w:hAnsi="Times New Roman" w:cs="Times New Roman"/>
          <w:sz w:val="28"/>
          <w:szCs w:val="28"/>
        </w:rPr>
        <w:t xml:space="preserve"> СОШ</w:t>
      </w:r>
      <w:r w:rsidR="006E26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E261F" w:rsidRPr="006E261F">
        <w:rPr>
          <w:rFonts w:ascii="Times New Roman" w:hAnsi="Times New Roman" w:cs="Times New Roman"/>
          <w:sz w:val="28"/>
          <w:szCs w:val="28"/>
        </w:rPr>
        <w:t>Краснотуранской</w:t>
      </w:r>
      <w:proofErr w:type="spellEnd"/>
      <w:r w:rsidR="006E261F" w:rsidRPr="006E261F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школе.</w:t>
      </w:r>
    </w:p>
    <w:p w:rsidR="001557CD" w:rsidRDefault="00E11802" w:rsidP="0027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47DF">
        <w:rPr>
          <w:rFonts w:ascii="Times New Roman" w:hAnsi="Times New Roman" w:cs="Times New Roman"/>
          <w:sz w:val="28"/>
          <w:szCs w:val="28"/>
        </w:rPr>
        <w:t>Из 25</w:t>
      </w:r>
      <w:r w:rsidR="00407515">
        <w:rPr>
          <w:rFonts w:ascii="Times New Roman" w:hAnsi="Times New Roman" w:cs="Times New Roman"/>
          <w:sz w:val="28"/>
          <w:szCs w:val="28"/>
        </w:rPr>
        <w:t xml:space="preserve"> </w:t>
      </w:r>
      <w:r w:rsidR="00407515" w:rsidRPr="00534201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организаций 12 малочисленных организаций, где численность составляет от 4 до 10 человек; </w:t>
      </w:r>
      <w:r w:rsidR="00DC7166">
        <w:rPr>
          <w:rFonts w:ascii="Times New Roman" w:hAnsi="Times New Roman" w:cs="Times New Roman"/>
          <w:sz w:val="28"/>
          <w:szCs w:val="28"/>
        </w:rPr>
        <w:t>6</w:t>
      </w:r>
      <w:r w:rsidR="004F24D6" w:rsidRPr="00DC716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F24D6">
        <w:rPr>
          <w:rFonts w:ascii="Times New Roman" w:hAnsi="Times New Roman" w:cs="Times New Roman"/>
          <w:sz w:val="28"/>
          <w:szCs w:val="28"/>
        </w:rPr>
        <w:t>, где чле</w:t>
      </w:r>
      <w:r w:rsidR="00804CAF">
        <w:rPr>
          <w:rFonts w:ascii="Times New Roman" w:hAnsi="Times New Roman" w:cs="Times New Roman"/>
          <w:sz w:val="28"/>
          <w:szCs w:val="28"/>
        </w:rPr>
        <w:t>нство</w:t>
      </w:r>
      <w:r w:rsidR="00DC7166">
        <w:rPr>
          <w:rFonts w:ascii="Times New Roman" w:hAnsi="Times New Roman" w:cs="Times New Roman"/>
          <w:sz w:val="28"/>
          <w:szCs w:val="28"/>
        </w:rPr>
        <w:t xml:space="preserve"> составляет от 50% и более и в 8</w:t>
      </w:r>
      <w:r w:rsidR="00804CAF">
        <w:rPr>
          <w:rFonts w:ascii="Times New Roman" w:hAnsi="Times New Roman" w:cs="Times New Roman"/>
          <w:sz w:val="28"/>
          <w:szCs w:val="28"/>
        </w:rPr>
        <w:t xml:space="preserve"> организациях членство составляет от</w:t>
      </w:r>
      <w:r w:rsidR="00534201">
        <w:rPr>
          <w:rFonts w:ascii="Times New Roman" w:hAnsi="Times New Roman" w:cs="Times New Roman"/>
          <w:sz w:val="28"/>
          <w:szCs w:val="28"/>
        </w:rPr>
        <w:t xml:space="preserve"> </w:t>
      </w:r>
      <w:r w:rsidR="00804CAF">
        <w:rPr>
          <w:rFonts w:ascii="Times New Roman" w:hAnsi="Times New Roman" w:cs="Times New Roman"/>
          <w:sz w:val="28"/>
          <w:szCs w:val="28"/>
        </w:rPr>
        <w:t xml:space="preserve">30% до 50%. </w:t>
      </w:r>
      <w:r w:rsidR="003447DF">
        <w:rPr>
          <w:rFonts w:ascii="Times New Roman" w:hAnsi="Times New Roman" w:cs="Times New Roman"/>
          <w:sz w:val="28"/>
          <w:szCs w:val="28"/>
        </w:rPr>
        <w:t xml:space="preserve"> </w:t>
      </w:r>
      <w:r w:rsidR="002B328C">
        <w:rPr>
          <w:rFonts w:ascii="Times New Roman" w:hAnsi="Times New Roman" w:cs="Times New Roman"/>
          <w:sz w:val="28"/>
          <w:szCs w:val="28"/>
        </w:rPr>
        <w:t>В 2017 году принято в члены п</w:t>
      </w:r>
      <w:r w:rsidR="00841E94">
        <w:rPr>
          <w:rFonts w:ascii="Times New Roman" w:hAnsi="Times New Roman" w:cs="Times New Roman"/>
          <w:sz w:val="28"/>
          <w:szCs w:val="28"/>
        </w:rPr>
        <w:t>рофсоюза 17 работников, а выбыло</w:t>
      </w:r>
      <w:r w:rsidR="002B328C">
        <w:rPr>
          <w:rFonts w:ascii="Times New Roman" w:hAnsi="Times New Roman" w:cs="Times New Roman"/>
          <w:sz w:val="28"/>
          <w:szCs w:val="28"/>
        </w:rPr>
        <w:t xml:space="preserve"> по собственному желанию 30 работников. В итоге, потеряли 13 членов профсоюза. Есть объективные причины снижения профсоюзного членства - б</w:t>
      </w:r>
      <w:r w:rsidR="00534201">
        <w:rPr>
          <w:rFonts w:ascii="Times New Roman" w:hAnsi="Times New Roman" w:cs="Times New Roman"/>
          <w:sz w:val="28"/>
          <w:szCs w:val="28"/>
        </w:rPr>
        <w:t xml:space="preserve">ыла закрыта </w:t>
      </w:r>
      <w:proofErr w:type="spellStart"/>
      <w:r w:rsidR="00534201">
        <w:rPr>
          <w:rFonts w:ascii="Times New Roman" w:hAnsi="Times New Roman" w:cs="Times New Roman"/>
          <w:sz w:val="28"/>
          <w:szCs w:val="28"/>
        </w:rPr>
        <w:t>Карабеллыкская</w:t>
      </w:r>
      <w:proofErr w:type="spellEnd"/>
      <w:r w:rsidR="00534201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534201">
        <w:rPr>
          <w:rFonts w:ascii="Times New Roman" w:hAnsi="Times New Roman" w:cs="Times New Roman"/>
          <w:sz w:val="28"/>
          <w:szCs w:val="28"/>
        </w:rPr>
        <w:lastRenderedPageBreak/>
        <w:t>общеобразовательная школа, в образовательных организациях были изменены штатные рас</w:t>
      </w:r>
      <w:r w:rsidR="006E7168">
        <w:rPr>
          <w:rFonts w:ascii="Times New Roman" w:hAnsi="Times New Roman" w:cs="Times New Roman"/>
          <w:sz w:val="28"/>
          <w:szCs w:val="28"/>
        </w:rPr>
        <w:t>писания, что повлекло сокращение</w:t>
      </w:r>
      <w:r w:rsidR="00534201">
        <w:rPr>
          <w:rFonts w:ascii="Times New Roman" w:hAnsi="Times New Roman" w:cs="Times New Roman"/>
          <w:sz w:val="28"/>
          <w:szCs w:val="28"/>
        </w:rPr>
        <w:t xml:space="preserve"> работников. </w:t>
      </w:r>
    </w:p>
    <w:p w:rsidR="00217BF6" w:rsidRDefault="00217BF6" w:rsidP="0027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A8E" w:rsidRDefault="001557CD" w:rsidP="0027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25 образовательных учреждениях 744</w:t>
      </w:r>
      <w:r w:rsidR="00787A8E" w:rsidRPr="00787A8E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тающих, из них 266</w:t>
      </w:r>
      <w:r w:rsidR="00787A8E" w:rsidRPr="00787A8E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профсоюзов и 1 неработающий пенсионер, </w:t>
      </w:r>
      <w:r w:rsidR="00787A8E">
        <w:rPr>
          <w:rFonts w:ascii="Times New Roman" w:hAnsi="Times New Roman" w:cs="Times New Roman"/>
          <w:sz w:val="28"/>
          <w:szCs w:val="28"/>
        </w:rPr>
        <w:t>что состав</w:t>
      </w:r>
      <w:r>
        <w:rPr>
          <w:rFonts w:ascii="Times New Roman" w:hAnsi="Times New Roman" w:cs="Times New Roman"/>
          <w:sz w:val="28"/>
          <w:szCs w:val="28"/>
        </w:rPr>
        <w:t>ляет 35,8</w:t>
      </w:r>
      <w:r w:rsidR="00787A8E">
        <w:rPr>
          <w:rFonts w:ascii="Times New Roman" w:hAnsi="Times New Roman" w:cs="Times New Roman"/>
          <w:sz w:val="28"/>
          <w:szCs w:val="28"/>
        </w:rPr>
        <w:t xml:space="preserve">% от общего числа работающих </w:t>
      </w:r>
      <w:r w:rsidR="00880034">
        <w:rPr>
          <w:rFonts w:ascii="Times New Roman" w:hAnsi="Times New Roman" w:cs="Times New Roman"/>
          <w:sz w:val="28"/>
          <w:szCs w:val="28"/>
        </w:rPr>
        <w:t>–</w:t>
      </w:r>
      <w:r w:rsidR="00787A8E">
        <w:rPr>
          <w:rFonts w:ascii="Times New Roman" w:hAnsi="Times New Roman" w:cs="Times New Roman"/>
          <w:sz w:val="28"/>
          <w:szCs w:val="28"/>
        </w:rPr>
        <w:t xml:space="preserve"> это</w:t>
      </w:r>
      <w:r w:rsidR="00880034">
        <w:rPr>
          <w:rFonts w:ascii="Times New Roman" w:hAnsi="Times New Roman" w:cs="Times New Roman"/>
          <w:sz w:val="28"/>
          <w:szCs w:val="28"/>
        </w:rPr>
        <w:t xml:space="preserve"> намного</w:t>
      </w:r>
      <w:r w:rsidR="00787A8E">
        <w:rPr>
          <w:rFonts w:ascii="Times New Roman" w:hAnsi="Times New Roman" w:cs="Times New Roman"/>
          <w:sz w:val="28"/>
          <w:szCs w:val="28"/>
        </w:rPr>
        <w:t xml:space="preserve"> </w:t>
      </w:r>
      <w:r w:rsidR="00787A8E" w:rsidRPr="00787A8E">
        <w:rPr>
          <w:rFonts w:ascii="Times New Roman" w:hAnsi="Times New Roman" w:cs="Times New Roman"/>
          <w:sz w:val="28"/>
          <w:szCs w:val="28"/>
        </w:rPr>
        <w:t>меньше краевого уровня</w:t>
      </w:r>
      <w:r>
        <w:rPr>
          <w:rFonts w:ascii="Times New Roman" w:hAnsi="Times New Roman" w:cs="Times New Roman"/>
          <w:sz w:val="28"/>
          <w:szCs w:val="28"/>
        </w:rPr>
        <w:t xml:space="preserve"> и меньше чем в 2016 году</w:t>
      </w:r>
      <w:r w:rsidR="00787A8E" w:rsidRPr="00787A8E">
        <w:rPr>
          <w:rFonts w:ascii="Times New Roman" w:hAnsi="Times New Roman" w:cs="Times New Roman"/>
          <w:sz w:val="28"/>
          <w:szCs w:val="28"/>
        </w:rPr>
        <w:t>.</w:t>
      </w:r>
      <w:r w:rsidR="00880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2E5" w:rsidRDefault="00A91549" w:rsidP="003175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906">
        <w:rPr>
          <w:rFonts w:ascii="Times New Roman" w:hAnsi="Times New Roman" w:cs="Times New Roman"/>
          <w:sz w:val="28"/>
          <w:szCs w:val="28"/>
        </w:rPr>
        <w:t xml:space="preserve"> </w:t>
      </w:r>
      <w:r w:rsidR="00841E94" w:rsidRPr="00D05906">
        <w:rPr>
          <w:rFonts w:ascii="Times New Roman" w:hAnsi="Times New Roman" w:cs="Times New Roman"/>
          <w:sz w:val="28"/>
          <w:szCs w:val="28"/>
        </w:rPr>
        <w:t>Чтобы улучшить работу по созданию мотивационной среды</w:t>
      </w:r>
      <w:r w:rsidRPr="00D05906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нашег</w:t>
      </w:r>
      <w:r w:rsidR="00841E94" w:rsidRPr="00D05906">
        <w:rPr>
          <w:rFonts w:ascii="Times New Roman" w:hAnsi="Times New Roman" w:cs="Times New Roman"/>
          <w:sz w:val="28"/>
          <w:szCs w:val="28"/>
        </w:rPr>
        <w:t>о района были разработаны меры, направленные на мотивацию профсоюзного членства, которые были утверждены на заседании Президиума, выбран ответственный за данное направление работы</w:t>
      </w:r>
      <w:r w:rsidR="001152E5">
        <w:rPr>
          <w:rFonts w:ascii="Times New Roman" w:hAnsi="Times New Roman" w:cs="Times New Roman"/>
          <w:sz w:val="28"/>
          <w:szCs w:val="28"/>
        </w:rPr>
        <w:t>.</w:t>
      </w:r>
      <w:r w:rsidR="00317577" w:rsidRPr="00317577">
        <w:rPr>
          <w:rFonts w:ascii="Times New Roman" w:hAnsi="Times New Roman" w:cs="Times New Roman"/>
          <w:sz w:val="28"/>
          <w:szCs w:val="28"/>
        </w:rPr>
        <w:t xml:space="preserve"> Проводились встречи</w:t>
      </w:r>
      <w:r w:rsidR="00317577">
        <w:rPr>
          <w:rFonts w:ascii="Times New Roman" w:hAnsi="Times New Roman" w:cs="Times New Roman"/>
          <w:sz w:val="28"/>
          <w:szCs w:val="28"/>
        </w:rPr>
        <w:t xml:space="preserve"> с коллективами образовательных </w:t>
      </w:r>
      <w:r w:rsidR="001152E5">
        <w:rPr>
          <w:rFonts w:ascii="Times New Roman" w:hAnsi="Times New Roman" w:cs="Times New Roman"/>
          <w:sz w:val="28"/>
          <w:szCs w:val="28"/>
        </w:rPr>
        <w:t xml:space="preserve">организаций совместно </w:t>
      </w:r>
      <w:r w:rsidR="001152E5" w:rsidRPr="001152E5">
        <w:rPr>
          <w:rFonts w:ascii="Times New Roman" w:hAnsi="Times New Roman" w:cs="Times New Roman"/>
          <w:sz w:val="28"/>
          <w:szCs w:val="28"/>
        </w:rPr>
        <w:t>с</w:t>
      </w:r>
      <w:r w:rsidR="00317577" w:rsidRPr="001152E5">
        <w:rPr>
          <w:rFonts w:ascii="Times New Roman" w:hAnsi="Times New Roman" w:cs="Times New Roman"/>
          <w:sz w:val="28"/>
          <w:szCs w:val="28"/>
        </w:rPr>
        <w:t xml:space="preserve">   представителям краевого комитета Профсоюза </w:t>
      </w:r>
      <w:proofErr w:type="spellStart"/>
      <w:r w:rsidR="00317577" w:rsidRPr="001152E5">
        <w:rPr>
          <w:rFonts w:ascii="Times New Roman" w:hAnsi="Times New Roman" w:cs="Times New Roman"/>
          <w:sz w:val="28"/>
          <w:szCs w:val="28"/>
        </w:rPr>
        <w:t>Каширцевой</w:t>
      </w:r>
      <w:proofErr w:type="spellEnd"/>
      <w:r w:rsidR="00317577" w:rsidRPr="001152E5">
        <w:rPr>
          <w:rFonts w:ascii="Times New Roman" w:hAnsi="Times New Roman" w:cs="Times New Roman"/>
          <w:sz w:val="28"/>
          <w:szCs w:val="28"/>
        </w:rPr>
        <w:t xml:space="preserve"> И.</w:t>
      </w:r>
      <w:r w:rsidR="001152E5">
        <w:rPr>
          <w:rFonts w:ascii="Times New Roman" w:hAnsi="Times New Roman" w:cs="Times New Roman"/>
          <w:sz w:val="28"/>
          <w:szCs w:val="28"/>
        </w:rPr>
        <w:t xml:space="preserve"> </w:t>
      </w:r>
      <w:r w:rsidR="00317577" w:rsidRPr="001152E5">
        <w:rPr>
          <w:rFonts w:ascii="Times New Roman" w:hAnsi="Times New Roman" w:cs="Times New Roman"/>
          <w:sz w:val="28"/>
          <w:szCs w:val="28"/>
        </w:rPr>
        <w:t>Н.</w:t>
      </w:r>
      <w:r w:rsidR="001152E5">
        <w:rPr>
          <w:rFonts w:ascii="Times New Roman" w:hAnsi="Times New Roman" w:cs="Times New Roman"/>
          <w:sz w:val="28"/>
          <w:szCs w:val="28"/>
        </w:rPr>
        <w:t xml:space="preserve"> После такой встречи в МБОУ «Белоярская ООШ», ППО увеличилась на 9 человек. </w:t>
      </w:r>
    </w:p>
    <w:p w:rsidR="00A91549" w:rsidRPr="00D05906" w:rsidRDefault="001152E5" w:rsidP="003175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Планируем н</w:t>
      </w:r>
      <w:r w:rsidR="00A91549" w:rsidRPr="00D05906">
        <w:rPr>
          <w:rFonts w:ascii="Times New Roman" w:hAnsi="Times New Roman" w:cs="Times New Roman"/>
          <w:sz w:val="28"/>
          <w:szCs w:val="28"/>
        </w:rPr>
        <w:t>а заседан</w:t>
      </w:r>
      <w:r w:rsidR="00317577">
        <w:rPr>
          <w:rFonts w:ascii="Times New Roman" w:hAnsi="Times New Roman" w:cs="Times New Roman"/>
          <w:sz w:val="28"/>
          <w:szCs w:val="28"/>
        </w:rPr>
        <w:t>ии профсоюзного комитета заслушива</w:t>
      </w:r>
      <w:r w:rsidR="00A91549" w:rsidRPr="00D05906">
        <w:rPr>
          <w:rFonts w:ascii="Times New Roman" w:hAnsi="Times New Roman" w:cs="Times New Roman"/>
          <w:sz w:val="28"/>
          <w:szCs w:val="28"/>
        </w:rPr>
        <w:t xml:space="preserve">ть </w:t>
      </w:r>
      <w:r w:rsidR="00F33621" w:rsidRPr="00D05906">
        <w:rPr>
          <w:rFonts w:ascii="Times New Roman" w:hAnsi="Times New Roman" w:cs="Times New Roman"/>
          <w:sz w:val="28"/>
          <w:szCs w:val="28"/>
        </w:rPr>
        <w:t>председателей</w:t>
      </w:r>
      <w:r w:rsidR="00A91549" w:rsidRPr="00D05906">
        <w:rPr>
          <w:rFonts w:ascii="Times New Roman" w:hAnsi="Times New Roman" w:cs="Times New Roman"/>
          <w:sz w:val="28"/>
          <w:szCs w:val="28"/>
        </w:rPr>
        <w:t xml:space="preserve"> о работе по мотивации в первичных </w:t>
      </w:r>
      <w:r w:rsidR="009740D9" w:rsidRPr="00D05906">
        <w:rPr>
          <w:rFonts w:ascii="Times New Roman" w:hAnsi="Times New Roman" w:cs="Times New Roman"/>
          <w:sz w:val="28"/>
          <w:szCs w:val="28"/>
        </w:rPr>
        <w:t>организациях Профсоюза</w:t>
      </w:r>
      <w:r w:rsidR="00A91549" w:rsidRPr="00D05906">
        <w:rPr>
          <w:rFonts w:ascii="Times New Roman" w:hAnsi="Times New Roman" w:cs="Times New Roman"/>
          <w:sz w:val="28"/>
          <w:szCs w:val="28"/>
        </w:rPr>
        <w:t>.</w:t>
      </w:r>
    </w:p>
    <w:p w:rsidR="00407515" w:rsidRDefault="00407515" w:rsidP="0027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549" w:rsidRDefault="00A91549" w:rsidP="0088003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80034">
        <w:rPr>
          <w:rFonts w:ascii="Times New Roman" w:hAnsi="Times New Roman" w:cs="Times New Roman"/>
          <w:b/>
          <w:i/>
          <w:sz w:val="32"/>
          <w:szCs w:val="32"/>
        </w:rPr>
        <w:t>Организационное укрепление районной организации Профсоюза.</w:t>
      </w:r>
    </w:p>
    <w:p w:rsidR="003349F6" w:rsidRPr="00880034" w:rsidRDefault="003349F6" w:rsidP="003349F6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04CAF" w:rsidRDefault="00804CAF" w:rsidP="00433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5384">
        <w:rPr>
          <w:rFonts w:ascii="Times New Roman" w:hAnsi="Times New Roman" w:cs="Times New Roman"/>
          <w:sz w:val="28"/>
          <w:szCs w:val="28"/>
        </w:rPr>
        <w:t xml:space="preserve">  </w:t>
      </w:r>
      <w:r w:rsidR="00433BE6">
        <w:rPr>
          <w:rFonts w:ascii="Times New Roman" w:hAnsi="Times New Roman" w:cs="Times New Roman"/>
          <w:sz w:val="28"/>
          <w:szCs w:val="28"/>
        </w:rPr>
        <w:t xml:space="preserve"> </w:t>
      </w:r>
      <w:r w:rsidR="00C75384">
        <w:rPr>
          <w:rFonts w:ascii="Times New Roman" w:hAnsi="Times New Roman" w:cs="Times New Roman"/>
          <w:sz w:val="28"/>
          <w:szCs w:val="28"/>
        </w:rPr>
        <w:t xml:space="preserve"> </w:t>
      </w:r>
      <w:r w:rsidR="00C75384" w:rsidRPr="00C75384">
        <w:rPr>
          <w:rFonts w:ascii="Times New Roman" w:hAnsi="Times New Roman" w:cs="Times New Roman"/>
          <w:sz w:val="28"/>
          <w:szCs w:val="28"/>
        </w:rPr>
        <w:t xml:space="preserve">За </w:t>
      </w:r>
      <w:r w:rsidR="00C75384">
        <w:rPr>
          <w:rFonts w:ascii="Times New Roman" w:hAnsi="Times New Roman" w:cs="Times New Roman"/>
          <w:sz w:val="28"/>
          <w:szCs w:val="28"/>
        </w:rPr>
        <w:t>отчетный период было проведено:</w:t>
      </w:r>
      <w:r w:rsidR="00625030">
        <w:rPr>
          <w:rFonts w:ascii="Times New Roman" w:hAnsi="Times New Roman" w:cs="Times New Roman"/>
          <w:sz w:val="28"/>
          <w:szCs w:val="28"/>
        </w:rPr>
        <w:t xml:space="preserve"> 2 заседания</w:t>
      </w:r>
      <w:r w:rsidR="00C75384" w:rsidRPr="00C75384">
        <w:rPr>
          <w:rFonts w:ascii="Times New Roman" w:hAnsi="Times New Roman" w:cs="Times New Roman"/>
          <w:sz w:val="28"/>
          <w:szCs w:val="28"/>
        </w:rPr>
        <w:t xml:space="preserve"> районного комитета Профс</w:t>
      </w:r>
      <w:r w:rsidR="00D624FA">
        <w:rPr>
          <w:rFonts w:ascii="Times New Roman" w:hAnsi="Times New Roman" w:cs="Times New Roman"/>
          <w:sz w:val="28"/>
          <w:szCs w:val="28"/>
        </w:rPr>
        <w:t xml:space="preserve">оюза и 8 </w:t>
      </w:r>
      <w:r w:rsidR="00062E2E">
        <w:rPr>
          <w:rFonts w:ascii="Times New Roman" w:hAnsi="Times New Roman" w:cs="Times New Roman"/>
          <w:sz w:val="28"/>
          <w:szCs w:val="28"/>
        </w:rPr>
        <w:t>заседаний</w:t>
      </w:r>
      <w:r w:rsidR="00D624FA">
        <w:rPr>
          <w:rFonts w:ascii="Times New Roman" w:hAnsi="Times New Roman" w:cs="Times New Roman"/>
          <w:sz w:val="28"/>
          <w:szCs w:val="28"/>
        </w:rPr>
        <w:t xml:space="preserve"> Президиума, 3</w:t>
      </w:r>
      <w:r w:rsidR="00C75384">
        <w:rPr>
          <w:rFonts w:ascii="Times New Roman" w:hAnsi="Times New Roman" w:cs="Times New Roman"/>
          <w:sz w:val="28"/>
          <w:szCs w:val="28"/>
        </w:rPr>
        <w:t xml:space="preserve"> совещания</w:t>
      </w:r>
      <w:r w:rsidR="00C75384" w:rsidRPr="00C75384">
        <w:rPr>
          <w:rFonts w:ascii="Times New Roman" w:hAnsi="Times New Roman" w:cs="Times New Roman"/>
          <w:sz w:val="28"/>
          <w:szCs w:val="28"/>
        </w:rPr>
        <w:t xml:space="preserve"> с председателями первичных организаций Профсоюза ОУ.</w:t>
      </w:r>
    </w:p>
    <w:p w:rsidR="00B74513" w:rsidRDefault="004734EF" w:rsidP="00433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3BE6">
        <w:rPr>
          <w:rFonts w:ascii="Times New Roman" w:hAnsi="Times New Roman" w:cs="Times New Roman"/>
          <w:sz w:val="28"/>
          <w:szCs w:val="28"/>
        </w:rPr>
        <w:t xml:space="preserve">Успешность деятельности Профсоюза во многом зависит от состояния внутрисоюзной работы, включая его кадровое укрепление, повышение профессионализма, совершенствования информационной работы. </w:t>
      </w:r>
      <w:r>
        <w:rPr>
          <w:rFonts w:ascii="Times New Roman" w:hAnsi="Times New Roman" w:cs="Times New Roman"/>
          <w:sz w:val="28"/>
          <w:szCs w:val="28"/>
        </w:rPr>
        <w:t>На заседаниях</w:t>
      </w:r>
      <w:r w:rsidR="00903295">
        <w:rPr>
          <w:rFonts w:ascii="Times New Roman" w:hAnsi="Times New Roman" w:cs="Times New Roman"/>
          <w:sz w:val="28"/>
          <w:szCs w:val="28"/>
        </w:rPr>
        <w:t xml:space="preserve"> </w:t>
      </w:r>
      <w:r w:rsidR="00D05906">
        <w:rPr>
          <w:rFonts w:ascii="Times New Roman" w:hAnsi="Times New Roman" w:cs="Times New Roman"/>
          <w:sz w:val="28"/>
          <w:szCs w:val="28"/>
        </w:rPr>
        <w:t>Президиума</w:t>
      </w:r>
      <w:r w:rsidR="00903295">
        <w:rPr>
          <w:rFonts w:ascii="Times New Roman" w:hAnsi="Times New Roman" w:cs="Times New Roman"/>
          <w:sz w:val="28"/>
          <w:szCs w:val="28"/>
        </w:rPr>
        <w:t xml:space="preserve"> рассматривались следующие вопросы: </w:t>
      </w:r>
    </w:p>
    <w:p w:rsidR="00B74513" w:rsidRPr="00413186" w:rsidRDefault="00B74513" w:rsidP="004734E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Утверждение сметы доходов и расходов </w:t>
      </w:r>
      <w:proofErr w:type="spellStart"/>
      <w:r w:rsidRPr="00976D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Краснотуранской</w:t>
      </w:r>
      <w:proofErr w:type="spellEnd"/>
      <w:r w:rsidRPr="0097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(районной) организации Профсоюза на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186" w:rsidRPr="00B74513" w:rsidRDefault="00413186" w:rsidP="004734E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и выборы в первичных организациях Профсоюза работников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2017 году.</w:t>
      </w:r>
    </w:p>
    <w:p w:rsidR="00B74513" w:rsidRPr="00B74513" w:rsidRDefault="00B74513" w:rsidP="004734E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и утверждение муниципального плана мероприятий Года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-движения.</w:t>
      </w:r>
    </w:p>
    <w:p w:rsidR="00B74513" w:rsidRPr="00D05906" w:rsidRDefault="00B74513" w:rsidP="004734E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плана работы </w:t>
      </w:r>
      <w:proofErr w:type="spellStart"/>
      <w:r w:rsidRPr="00976D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Краснотуранской</w:t>
      </w:r>
      <w:proofErr w:type="spellEnd"/>
      <w:r w:rsidRPr="0097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(районной) организации Профсоюза на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906" w:rsidRPr="00B74513" w:rsidRDefault="00D05906" w:rsidP="004734E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проведении профессионального конкурса «Самый классный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4513" w:rsidRPr="00413186" w:rsidRDefault="00D05906" w:rsidP="004734E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проверки образовательных организаций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Кортузкая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Белоярская ООШ) по соблюдению трудового законодательства по защите социально-трудовых прав членов Профсоюза.</w:t>
      </w:r>
    </w:p>
    <w:p w:rsidR="00D05906" w:rsidRDefault="003349F6" w:rsidP="004734E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="00413186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3186">
        <w:rPr>
          <w:rFonts w:ascii="Times New Roman" w:hAnsi="Times New Roman" w:cs="Times New Roman"/>
          <w:sz w:val="28"/>
          <w:szCs w:val="28"/>
        </w:rPr>
        <w:t xml:space="preserve"> </w:t>
      </w:r>
      <w:r w:rsidR="00D05906">
        <w:rPr>
          <w:rFonts w:ascii="Times New Roman" w:hAnsi="Times New Roman" w:cs="Times New Roman"/>
          <w:sz w:val="28"/>
          <w:szCs w:val="28"/>
        </w:rPr>
        <w:t>конкурса на лучший профсоюзный уголок.</w:t>
      </w:r>
    </w:p>
    <w:p w:rsidR="00D05906" w:rsidRPr="00D05906" w:rsidRDefault="00D05906" w:rsidP="004734EF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5906">
        <w:rPr>
          <w:rFonts w:ascii="Times New Roman" w:hAnsi="Times New Roman" w:cs="Times New Roman"/>
          <w:sz w:val="28"/>
          <w:szCs w:val="28"/>
        </w:rPr>
        <w:t>О вступлении в программу «Оздоровление»</w:t>
      </w:r>
    </w:p>
    <w:p w:rsidR="00D05906" w:rsidRDefault="00D05906" w:rsidP="004734EF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5906">
        <w:rPr>
          <w:rFonts w:ascii="Times New Roman" w:hAnsi="Times New Roman" w:cs="Times New Roman"/>
          <w:sz w:val="28"/>
          <w:szCs w:val="28"/>
        </w:rPr>
        <w:t>Проведение тематической проверки по теме «Соблюдение работодателями трудового законодательства при принятии и реализации локальных нормативных актов в образовательных организациях</w:t>
      </w:r>
      <w:r w:rsidR="00413186">
        <w:rPr>
          <w:rFonts w:ascii="Times New Roman" w:hAnsi="Times New Roman" w:cs="Times New Roman"/>
          <w:sz w:val="28"/>
          <w:szCs w:val="28"/>
        </w:rPr>
        <w:t>.</w:t>
      </w:r>
    </w:p>
    <w:p w:rsidR="00413186" w:rsidRPr="003349F6" w:rsidRDefault="00433BE6" w:rsidP="00334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F6">
        <w:rPr>
          <w:rFonts w:ascii="Times New Roman" w:hAnsi="Times New Roman" w:cs="Times New Roman"/>
          <w:sz w:val="28"/>
          <w:szCs w:val="28"/>
        </w:rPr>
        <w:t xml:space="preserve">     </w:t>
      </w:r>
      <w:r w:rsidR="00413186" w:rsidRPr="003349F6">
        <w:rPr>
          <w:rFonts w:ascii="Times New Roman" w:hAnsi="Times New Roman" w:cs="Times New Roman"/>
          <w:sz w:val="28"/>
          <w:szCs w:val="28"/>
        </w:rPr>
        <w:t>2017 год – год отчетов и выборов в ППО. На заседании Президиума был утвержден график отчетов и выборов в ППО.</w:t>
      </w:r>
      <w:r w:rsidR="00CF2029" w:rsidRPr="003349F6">
        <w:rPr>
          <w:rFonts w:ascii="Times New Roman" w:hAnsi="Times New Roman" w:cs="Times New Roman"/>
          <w:sz w:val="28"/>
          <w:szCs w:val="28"/>
        </w:rPr>
        <w:t xml:space="preserve"> В 25 ППО прошли отчетно-выборные собрания, 239 человек из 267 членов профсоюза приняли участие в работе собраний</w:t>
      </w:r>
      <w:r w:rsidR="00B40293" w:rsidRPr="003349F6">
        <w:rPr>
          <w:rFonts w:ascii="Times New Roman" w:hAnsi="Times New Roman" w:cs="Times New Roman"/>
          <w:sz w:val="28"/>
          <w:szCs w:val="28"/>
        </w:rPr>
        <w:t>, выступили 63 человека. Работа всех ППО признана удовлетворительной. В двух ППО (МБОУ «Белоярская ООШ» и МБДОУ «</w:t>
      </w:r>
      <w:proofErr w:type="spellStart"/>
      <w:r w:rsidR="00B40293" w:rsidRPr="003349F6"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 w:rsidR="00B40293" w:rsidRPr="003349F6">
        <w:rPr>
          <w:rFonts w:ascii="Times New Roman" w:hAnsi="Times New Roman" w:cs="Times New Roman"/>
          <w:sz w:val="28"/>
          <w:szCs w:val="28"/>
        </w:rPr>
        <w:t xml:space="preserve"> детский сад») </w:t>
      </w:r>
      <w:r w:rsidR="008935E2" w:rsidRPr="003349F6">
        <w:rPr>
          <w:rFonts w:ascii="Times New Roman" w:hAnsi="Times New Roman" w:cs="Times New Roman"/>
          <w:sz w:val="28"/>
          <w:szCs w:val="28"/>
        </w:rPr>
        <w:t xml:space="preserve">председатели </w:t>
      </w:r>
      <w:r w:rsidR="003349F6" w:rsidRPr="003349F6">
        <w:rPr>
          <w:rFonts w:ascii="Times New Roman" w:hAnsi="Times New Roman" w:cs="Times New Roman"/>
          <w:sz w:val="28"/>
          <w:szCs w:val="28"/>
        </w:rPr>
        <w:t xml:space="preserve">были </w:t>
      </w:r>
      <w:r w:rsidR="00B40293" w:rsidRPr="003349F6">
        <w:rPr>
          <w:rFonts w:ascii="Times New Roman" w:hAnsi="Times New Roman" w:cs="Times New Roman"/>
          <w:sz w:val="28"/>
          <w:szCs w:val="28"/>
        </w:rPr>
        <w:t xml:space="preserve">впервые избраны. </w:t>
      </w:r>
    </w:p>
    <w:p w:rsidR="00CD6A0D" w:rsidRPr="00D05906" w:rsidRDefault="00CD6A0D" w:rsidP="00D059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05906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Правозащитная деятельность и охрана труда. </w:t>
      </w:r>
      <w:r w:rsidR="00850FE5" w:rsidRPr="00D05906">
        <w:rPr>
          <w:rFonts w:ascii="Times New Roman" w:hAnsi="Times New Roman" w:cs="Times New Roman"/>
          <w:b/>
          <w:i/>
          <w:sz w:val="32"/>
          <w:szCs w:val="32"/>
        </w:rPr>
        <w:t xml:space="preserve">       Социальное партнёрство.</w:t>
      </w:r>
    </w:p>
    <w:p w:rsidR="00201EE2" w:rsidRPr="00201EE2" w:rsidRDefault="00201EE2" w:rsidP="00334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F6">
        <w:rPr>
          <w:rFonts w:ascii="Times New Roman" w:hAnsi="Times New Roman" w:cs="Times New Roman"/>
          <w:sz w:val="28"/>
          <w:szCs w:val="28"/>
        </w:rPr>
        <w:t xml:space="preserve">  </w:t>
      </w:r>
      <w:r w:rsidR="003349F6">
        <w:rPr>
          <w:rFonts w:ascii="Times New Roman" w:hAnsi="Times New Roman" w:cs="Times New Roman"/>
          <w:sz w:val="28"/>
          <w:szCs w:val="28"/>
        </w:rPr>
        <w:t xml:space="preserve"> </w:t>
      </w:r>
      <w:r w:rsidR="00850FE5" w:rsidRPr="003349F6">
        <w:rPr>
          <w:rFonts w:ascii="Times New Roman" w:hAnsi="Times New Roman" w:cs="Times New Roman"/>
          <w:sz w:val="28"/>
          <w:szCs w:val="28"/>
        </w:rPr>
        <w:t xml:space="preserve"> </w:t>
      </w:r>
      <w:r w:rsidR="003349F6" w:rsidRPr="003349F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349F6">
        <w:rPr>
          <w:rFonts w:ascii="Times New Roman" w:hAnsi="Times New Roman" w:cs="Times New Roman"/>
          <w:sz w:val="28"/>
          <w:szCs w:val="28"/>
        </w:rPr>
        <w:t>тематич</w:t>
      </w:r>
      <w:r w:rsidR="00AF7757" w:rsidRPr="003349F6">
        <w:rPr>
          <w:rFonts w:ascii="Times New Roman" w:hAnsi="Times New Roman" w:cs="Times New Roman"/>
          <w:sz w:val="28"/>
          <w:szCs w:val="28"/>
        </w:rPr>
        <w:t>е</w:t>
      </w:r>
      <w:r w:rsidRPr="003349F6">
        <w:rPr>
          <w:rFonts w:ascii="Times New Roman" w:hAnsi="Times New Roman" w:cs="Times New Roman"/>
          <w:sz w:val="28"/>
          <w:szCs w:val="28"/>
        </w:rPr>
        <w:t>ской пров</w:t>
      </w:r>
      <w:r w:rsidR="00AF7757" w:rsidRPr="003349F6">
        <w:rPr>
          <w:rFonts w:ascii="Times New Roman" w:hAnsi="Times New Roman" w:cs="Times New Roman"/>
          <w:sz w:val="28"/>
          <w:szCs w:val="28"/>
        </w:rPr>
        <w:t>е</w:t>
      </w:r>
      <w:r w:rsidRPr="003349F6">
        <w:rPr>
          <w:rFonts w:ascii="Times New Roman" w:hAnsi="Times New Roman" w:cs="Times New Roman"/>
          <w:sz w:val="28"/>
          <w:szCs w:val="28"/>
        </w:rPr>
        <w:t>р</w:t>
      </w:r>
      <w:r w:rsidR="003349F6">
        <w:rPr>
          <w:rFonts w:ascii="Times New Roman" w:hAnsi="Times New Roman" w:cs="Times New Roman"/>
          <w:sz w:val="28"/>
          <w:szCs w:val="28"/>
        </w:rPr>
        <w:t xml:space="preserve">ки </w:t>
      </w:r>
      <w:r w:rsidRPr="003349F6">
        <w:rPr>
          <w:rFonts w:ascii="Times New Roman" w:hAnsi="Times New Roman" w:cs="Times New Roman"/>
          <w:sz w:val="28"/>
          <w:szCs w:val="28"/>
        </w:rPr>
        <w:t>«</w:t>
      </w:r>
      <w:r w:rsidR="003349F6" w:rsidRPr="003349F6">
        <w:rPr>
          <w:rFonts w:ascii="Times New Roman" w:hAnsi="Times New Roman" w:cs="Times New Roman"/>
          <w:sz w:val="28"/>
          <w:szCs w:val="28"/>
        </w:rPr>
        <w:t xml:space="preserve">Соблюдение работодателями трудового законодательства при принятии и реализации локальных нормативных актов в образовательных организациях» районный комитет Профсоюза </w:t>
      </w:r>
      <w:r w:rsidR="003349F6">
        <w:rPr>
          <w:rFonts w:ascii="Times New Roman" w:hAnsi="Times New Roman" w:cs="Times New Roman"/>
          <w:sz w:val="28"/>
          <w:szCs w:val="28"/>
        </w:rPr>
        <w:t xml:space="preserve">провел </w:t>
      </w:r>
      <w:r w:rsidR="003349F6" w:rsidRPr="003349F6">
        <w:rPr>
          <w:rFonts w:ascii="Times New Roman" w:hAnsi="Times New Roman" w:cs="Times New Roman"/>
          <w:sz w:val="28"/>
          <w:szCs w:val="28"/>
        </w:rPr>
        <w:t>проверку</w:t>
      </w:r>
      <w:r w:rsidR="003349F6">
        <w:rPr>
          <w:rFonts w:ascii="Times New Roman" w:hAnsi="Times New Roman" w:cs="Times New Roman"/>
          <w:sz w:val="28"/>
          <w:szCs w:val="28"/>
        </w:rPr>
        <w:t xml:space="preserve"> четырех образовательных учреждений. </w:t>
      </w:r>
    </w:p>
    <w:p w:rsidR="00201EE2" w:rsidRDefault="00201EE2" w:rsidP="0027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E2">
        <w:rPr>
          <w:rFonts w:ascii="Times New Roman" w:hAnsi="Times New Roman" w:cs="Times New Roman"/>
          <w:sz w:val="28"/>
          <w:szCs w:val="28"/>
        </w:rPr>
        <w:t>В ходе</w:t>
      </w:r>
      <w:r w:rsidR="001152E5">
        <w:rPr>
          <w:rFonts w:ascii="Times New Roman" w:hAnsi="Times New Roman" w:cs="Times New Roman"/>
          <w:sz w:val="28"/>
          <w:szCs w:val="28"/>
        </w:rPr>
        <w:t xml:space="preserve"> проверки были сделаны замечания и оказана</w:t>
      </w:r>
      <w:r w:rsidR="002D6050">
        <w:rPr>
          <w:rFonts w:ascii="Times New Roman" w:hAnsi="Times New Roman" w:cs="Times New Roman"/>
          <w:sz w:val="28"/>
          <w:szCs w:val="28"/>
        </w:rPr>
        <w:t xml:space="preserve"> методическая</w:t>
      </w:r>
      <w:r w:rsidR="001152E5">
        <w:rPr>
          <w:rFonts w:ascii="Times New Roman" w:hAnsi="Times New Roman" w:cs="Times New Roman"/>
          <w:sz w:val="28"/>
          <w:szCs w:val="28"/>
        </w:rPr>
        <w:t xml:space="preserve"> помощь руководителям ОУ. </w:t>
      </w:r>
    </w:p>
    <w:p w:rsidR="002D6050" w:rsidRDefault="002D6050" w:rsidP="0027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в 2017 году 3 письменных обращения по вопросам выплаты стимулирующих выплат, </w:t>
      </w:r>
      <w:r w:rsidR="000F6F99">
        <w:rPr>
          <w:rFonts w:ascii="Times New Roman" w:hAnsi="Times New Roman" w:cs="Times New Roman"/>
          <w:sz w:val="28"/>
          <w:szCs w:val="28"/>
        </w:rPr>
        <w:t xml:space="preserve">по поводу процедуры привлечения работника к дисциплинарной ответственности со стороны администрации образовательного учреждения. </w:t>
      </w:r>
      <w:r w:rsidR="00C93F18">
        <w:rPr>
          <w:rFonts w:ascii="Times New Roman" w:hAnsi="Times New Roman" w:cs="Times New Roman"/>
          <w:sz w:val="28"/>
          <w:szCs w:val="28"/>
        </w:rPr>
        <w:t>На личном приеме (в том числе по телефону) принято 18 членов профсоюза. Основные темы обращений:</w:t>
      </w:r>
    </w:p>
    <w:p w:rsidR="00C93F18" w:rsidRDefault="00C93F18" w:rsidP="0027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технических работников к другим видам работы в рабочее время;</w:t>
      </w:r>
    </w:p>
    <w:p w:rsidR="00C93F18" w:rsidRDefault="00D91B3A" w:rsidP="0027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сокращение штата </w:t>
      </w:r>
      <w:r w:rsidR="00C93F1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преимущественном праве оставления на работе;</w:t>
      </w:r>
    </w:p>
    <w:p w:rsidR="00D91B3A" w:rsidRPr="00201EE2" w:rsidRDefault="00D91B3A" w:rsidP="0027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выплате минимальной заработной платы.</w:t>
      </w:r>
    </w:p>
    <w:p w:rsidR="008E7F8E" w:rsidRDefault="00201EE2" w:rsidP="000A1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E2">
        <w:rPr>
          <w:rFonts w:ascii="Times New Roman" w:hAnsi="Times New Roman" w:cs="Times New Roman"/>
          <w:sz w:val="28"/>
          <w:szCs w:val="28"/>
        </w:rPr>
        <w:t xml:space="preserve">  </w:t>
      </w:r>
      <w:r w:rsidR="009508E3">
        <w:rPr>
          <w:rFonts w:ascii="Times New Roman" w:hAnsi="Times New Roman" w:cs="Times New Roman"/>
          <w:sz w:val="28"/>
          <w:szCs w:val="28"/>
        </w:rPr>
        <w:t xml:space="preserve"> </w:t>
      </w:r>
      <w:r w:rsidRPr="00201EE2">
        <w:rPr>
          <w:rFonts w:ascii="Times New Roman" w:hAnsi="Times New Roman" w:cs="Times New Roman"/>
          <w:sz w:val="28"/>
          <w:szCs w:val="28"/>
        </w:rPr>
        <w:t xml:space="preserve"> </w:t>
      </w:r>
      <w:r w:rsidR="00AF7757">
        <w:rPr>
          <w:rFonts w:ascii="Times New Roman" w:hAnsi="Times New Roman" w:cs="Times New Roman"/>
          <w:sz w:val="28"/>
          <w:szCs w:val="28"/>
        </w:rPr>
        <w:t>Были организованы консультации</w:t>
      </w:r>
      <w:r w:rsidRPr="00201EE2">
        <w:rPr>
          <w:rFonts w:ascii="Times New Roman" w:hAnsi="Times New Roman" w:cs="Times New Roman"/>
          <w:sz w:val="28"/>
          <w:szCs w:val="28"/>
        </w:rPr>
        <w:t xml:space="preserve"> по разраб</w:t>
      </w:r>
      <w:r w:rsidR="00AF7757">
        <w:rPr>
          <w:rFonts w:ascii="Times New Roman" w:hAnsi="Times New Roman" w:cs="Times New Roman"/>
          <w:sz w:val="28"/>
          <w:szCs w:val="28"/>
        </w:rPr>
        <w:t>отке коллективных договоров</w:t>
      </w:r>
      <w:r w:rsidR="001152E5">
        <w:rPr>
          <w:rFonts w:ascii="Times New Roman" w:hAnsi="Times New Roman" w:cs="Times New Roman"/>
          <w:sz w:val="28"/>
          <w:szCs w:val="28"/>
        </w:rPr>
        <w:t xml:space="preserve"> ОУ.</w:t>
      </w:r>
      <w:r w:rsidR="008E7F8E">
        <w:rPr>
          <w:rFonts w:ascii="Times New Roman" w:hAnsi="Times New Roman" w:cs="Times New Roman"/>
          <w:sz w:val="28"/>
          <w:szCs w:val="28"/>
        </w:rPr>
        <w:t xml:space="preserve"> В 2017 году заключено 6 коллективных договоров. Во всех образовательных организациях, где есть ППО заключены коллективные договора.</w:t>
      </w:r>
    </w:p>
    <w:p w:rsidR="00201EE2" w:rsidRDefault="009508E3" w:rsidP="000A11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7F8E">
        <w:rPr>
          <w:rFonts w:ascii="Times New Roman" w:hAnsi="Times New Roman" w:cs="Times New Roman"/>
          <w:sz w:val="28"/>
          <w:szCs w:val="28"/>
        </w:rPr>
        <w:t>В октябре 2017 года</w:t>
      </w:r>
      <w:r w:rsidR="00850FE5">
        <w:rPr>
          <w:rFonts w:ascii="Times New Roman" w:hAnsi="Times New Roman" w:cs="Times New Roman"/>
          <w:sz w:val="28"/>
          <w:szCs w:val="28"/>
        </w:rPr>
        <w:t xml:space="preserve"> </w:t>
      </w:r>
      <w:r w:rsidR="008E7F8E">
        <w:rPr>
          <w:rFonts w:ascii="Times New Roman" w:hAnsi="Times New Roman" w:cs="Times New Roman"/>
          <w:sz w:val="28"/>
          <w:szCs w:val="28"/>
        </w:rPr>
        <w:t>была создана комиссия по заключению двустороннего Соглашения</w:t>
      </w:r>
      <w:r w:rsidR="00737317">
        <w:rPr>
          <w:rFonts w:ascii="Times New Roman" w:hAnsi="Times New Roman" w:cs="Times New Roman"/>
          <w:sz w:val="28"/>
          <w:szCs w:val="28"/>
        </w:rPr>
        <w:t xml:space="preserve"> между Администрацией </w:t>
      </w:r>
      <w:proofErr w:type="spellStart"/>
      <w:r w:rsidR="00850FE5" w:rsidRPr="00850FE5">
        <w:rPr>
          <w:rFonts w:ascii="Times New Roman" w:hAnsi="Times New Roman" w:cs="Times New Roman"/>
          <w:sz w:val="28"/>
          <w:szCs w:val="28"/>
        </w:rPr>
        <w:t>Краснотуран</w:t>
      </w:r>
      <w:r w:rsidR="0073731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37317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="00737317">
        <w:rPr>
          <w:rFonts w:ascii="Times New Roman" w:hAnsi="Times New Roman" w:cs="Times New Roman"/>
          <w:sz w:val="28"/>
          <w:szCs w:val="28"/>
        </w:rPr>
        <w:t>Краснотуранской</w:t>
      </w:r>
      <w:proofErr w:type="spellEnd"/>
      <w:r w:rsidR="00737317">
        <w:rPr>
          <w:rFonts w:ascii="Times New Roman" w:hAnsi="Times New Roman" w:cs="Times New Roman"/>
          <w:sz w:val="28"/>
          <w:szCs w:val="28"/>
        </w:rPr>
        <w:t xml:space="preserve"> </w:t>
      </w:r>
      <w:r w:rsidR="00850FE5" w:rsidRPr="00850FE5">
        <w:rPr>
          <w:rFonts w:ascii="Times New Roman" w:hAnsi="Times New Roman" w:cs="Times New Roman"/>
          <w:sz w:val="28"/>
          <w:szCs w:val="28"/>
        </w:rPr>
        <w:t>территориальной (районной) организацией Профсоюза работников народного образования и науки РФ.</w:t>
      </w:r>
      <w:r w:rsidR="000A1162">
        <w:rPr>
          <w:rFonts w:ascii="Times New Roman" w:hAnsi="Times New Roman" w:cs="Times New Roman"/>
          <w:sz w:val="28"/>
          <w:szCs w:val="28"/>
        </w:rPr>
        <w:t xml:space="preserve"> </w:t>
      </w:r>
      <w:r w:rsidR="008E7F8E">
        <w:rPr>
          <w:rFonts w:ascii="Times New Roman" w:hAnsi="Times New Roman" w:cs="Times New Roman"/>
          <w:sz w:val="28"/>
          <w:szCs w:val="28"/>
        </w:rPr>
        <w:t>Заключить Соглашение до конца 2017 года не удалось.</w:t>
      </w:r>
    </w:p>
    <w:p w:rsidR="00B67393" w:rsidRPr="00152596" w:rsidRDefault="00B67393" w:rsidP="00B67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0A60">
        <w:rPr>
          <w:rFonts w:ascii="Times New Roman" w:hAnsi="Times New Roman" w:cs="Times New Roman"/>
          <w:sz w:val="28"/>
          <w:szCs w:val="28"/>
        </w:rPr>
        <w:t>Одним из важных вопросов, который находи</w:t>
      </w:r>
      <w:r>
        <w:rPr>
          <w:rFonts w:ascii="Times New Roman" w:hAnsi="Times New Roman" w:cs="Times New Roman"/>
          <w:sz w:val="28"/>
          <w:szCs w:val="28"/>
        </w:rPr>
        <w:t xml:space="preserve">тся на постоянном контроле - </w:t>
      </w:r>
      <w:r w:rsidRPr="002A0A60">
        <w:rPr>
          <w:rFonts w:ascii="Times New Roman" w:hAnsi="Times New Roman" w:cs="Times New Roman"/>
          <w:sz w:val="28"/>
          <w:szCs w:val="28"/>
        </w:rPr>
        <w:t xml:space="preserve">  оплата труда работников образования. Средняя заработная пла</w:t>
      </w:r>
      <w:r>
        <w:rPr>
          <w:rFonts w:ascii="Times New Roman" w:hAnsi="Times New Roman" w:cs="Times New Roman"/>
          <w:sz w:val="28"/>
          <w:szCs w:val="28"/>
        </w:rPr>
        <w:t>та педагогов нашего района в 2017</w:t>
      </w:r>
      <w:r w:rsidRPr="002A0A60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>
        <w:rPr>
          <w:rFonts w:ascii="Times New Roman" w:hAnsi="Times New Roman" w:cs="Times New Roman"/>
          <w:sz w:val="28"/>
          <w:szCs w:val="28"/>
        </w:rPr>
        <w:t xml:space="preserve">а 33833 рубля, а у воспитателей – 24661 </w:t>
      </w:r>
      <w:r>
        <w:rPr>
          <w:rFonts w:ascii="Times New Roman" w:hAnsi="Times New Roman" w:cs="Times New Roman"/>
          <w:sz w:val="28"/>
          <w:szCs w:val="28"/>
        </w:rPr>
        <w:lastRenderedPageBreak/>
        <w:t>рубль. Снижения средней заработной платы в 2017 году не произошло. Принимали участие в мониторинге заработной платы.</w:t>
      </w:r>
    </w:p>
    <w:p w:rsidR="00A81CF1" w:rsidRDefault="00A81CF1" w:rsidP="00A81C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1CF1">
        <w:rPr>
          <w:rFonts w:ascii="Times New Roman" w:hAnsi="Times New Roman" w:cs="Times New Roman"/>
          <w:sz w:val="28"/>
          <w:szCs w:val="28"/>
        </w:rPr>
        <w:t>Председатель районной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входит в состав </w:t>
      </w:r>
      <w:r w:rsidRPr="00A81CF1">
        <w:rPr>
          <w:rFonts w:ascii="Times New Roman" w:hAnsi="Times New Roman" w:cs="Times New Roman"/>
          <w:sz w:val="28"/>
          <w:szCs w:val="28"/>
        </w:rPr>
        <w:t>трехсторонней комиссии по регулированию социально-трудовых отношений, районной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Pr="00A81CF1">
        <w:rPr>
          <w:rFonts w:ascii="Times New Roman" w:hAnsi="Times New Roman" w:cs="Times New Roman"/>
          <w:sz w:val="28"/>
          <w:szCs w:val="28"/>
        </w:rPr>
        <w:t>, принимает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4BA">
        <w:rPr>
          <w:rFonts w:ascii="Times New Roman" w:hAnsi="Times New Roman" w:cs="Times New Roman"/>
          <w:sz w:val="28"/>
          <w:szCs w:val="28"/>
        </w:rPr>
        <w:t>работе совещаний</w:t>
      </w:r>
      <w:r w:rsidRPr="00A81CF1">
        <w:rPr>
          <w:rFonts w:ascii="Times New Roman" w:hAnsi="Times New Roman" w:cs="Times New Roman"/>
          <w:sz w:val="28"/>
          <w:szCs w:val="28"/>
        </w:rPr>
        <w:t xml:space="preserve"> </w:t>
      </w:r>
      <w:r w:rsidR="00F534BA">
        <w:rPr>
          <w:rFonts w:ascii="Times New Roman" w:hAnsi="Times New Roman" w:cs="Times New Roman"/>
          <w:sz w:val="28"/>
          <w:szCs w:val="28"/>
        </w:rPr>
        <w:t>с руководителями</w:t>
      </w:r>
      <w:r w:rsidRPr="00A81CF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аппаратных </w:t>
      </w:r>
      <w:r w:rsidR="00F534BA">
        <w:rPr>
          <w:rFonts w:ascii="Times New Roman" w:hAnsi="Times New Roman" w:cs="Times New Roman"/>
          <w:sz w:val="28"/>
          <w:szCs w:val="28"/>
        </w:rPr>
        <w:t xml:space="preserve">совещаниях </w:t>
      </w:r>
      <w:r w:rsidRPr="00A81CF1">
        <w:rPr>
          <w:rFonts w:ascii="Times New Roman" w:hAnsi="Times New Roman" w:cs="Times New Roman"/>
          <w:sz w:val="28"/>
          <w:szCs w:val="28"/>
        </w:rPr>
        <w:t>при</w:t>
      </w:r>
      <w:r w:rsidR="008E7F8E">
        <w:rPr>
          <w:rFonts w:ascii="Times New Roman" w:hAnsi="Times New Roman" w:cs="Times New Roman"/>
          <w:sz w:val="28"/>
          <w:szCs w:val="28"/>
        </w:rPr>
        <w:t xml:space="preserve"> начальнике отдела</w:t>
      </w:r>
      <w:r w:rsidRPr="00A81CF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828" w:rsidRDefault="009508E3" w:rsidP="00275C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488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деятельности профсоюзной организации – защита прав членов профсоюза на охрану труда и здоровья.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7F8E">
        <w:rPr>
          <w:rFonts w:ascii="Times New Roman" w:hAnsi="Times New Roman" w:cs="Times New Roman"/>
          <w:sz w:val="28"/>
          <w:szCs w:val="28"/>
        </w:rPr>
        <w:t xml:space="preserve">2017 </w:t>
      </w:r>
      <w:r w:rsidR="00737317">
        <w:rPr>
          <w:rFonts w:ascii="Times New Roman" w:hAnsi="Times New Roman" w:cs="Times New Roman"/>
          <w:sz w:val="28"/>
          <w:szCs w:val="28"/>
        </w:rPr>
        <w:t>г</w:t>
      </w:r>
      <w:r w:rsidR="008E7F8E">
        <w:rPr>
          <w:rFonts w:ascii="Times New Roman" w:hAnsi="Times New Roman" w:cs="Times New Roman"/>
          <w:sz w:val="28"/>
          <w:szCs w:val="28"/>
        </w:rPr>
        <w:t xml:space="preserve">оду в </w:t>
      </w:r>
      <w:r w:rsidR="00737317">
        <w:rPr>
          <w:rFonts w:ascii="Times New Roman" w:hAnsi="Times New Roman" w:cs="Times New Roman"/>
          <w:sz w:val="28"/>
          <w:szCs w:val="28"/>
        </w:rPr>
        <w:t xml:space="preserve">12 </w:t>
      </w:r>
      <w:r w:rsidR="00A51488">
        <w:rPr>
          <w:rFonts w:ascii="Times New Roman" w:hAnsi="Times New Roman" w:cs="Times New Roman"/>
          <w:sz w:val="28"/>
          <w:szCs w:val="28"/>
        </w:rPr>
        <w:t>образовательных организациях проведена специальная оценка условий труда</w:t>
      </w:r>
      <w:r w:rsidR="00737317">
        <w:rPr>
          <w:rFonts w:ascii="Times New Roman" w:hAnsi="Times New Roman" w:cs="Times New Roman"/>
          <w:sz w:val="28"/>
          <w:szCs w:val="28"/>
        </w:rPr>
        <w:t>,</w:t>
      </w:r>
      <w:r w:rsidR="00737317" w:rsidRPr="00737317">
        <w:rPr>
          <w:rFonts w:ascii="Times New Roman" w:hAnsi="Times New Roman" w:cs="Times New Roman"/>
          <w:sz w:val="28"/>
          <w:szCs w:val="28"/>
        </w:rPr>
        <w:t xml:space="preserve"> </w:t>
      </w:r>
      <w:r w:rsidR="00737317">
        <w:rPr>
          <w:rFonts w:ascii="Times New Roman" w:hAnsi="Times New Roman" w:cs="Times New Roman"/>
          <w:sz w:val="28"/>
          <w:szCs w:val="28"/>
        </w:rPr>
        <w:t>аттестовано156</w:t>
      </w:r>
      <w:r w:rsidR="00B67393">
        <w:rPr>
          <w:rFonts w:ascii="Times New Roman" w:hAnsi="Times New Roman" w:cs="Times New Roman"/>
          <w:sz w:val="28"/>
          <w:szCs w:val="28"/>
        </w:rPr>
        <w:t xml:space="preserve"> (42 в 2016 году)</w:t>
      </w:r>
      <w:r w:rsidR="00737317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A51488">
        <w:rPr>
          <w:rFonts w:ascii="Times New Roman" w:hAnsi="Times New Roman" w:cs="Times New Roman"/>
          <w:sz w:val="28"/>
          <w:szCs w:val="28"/>
        </w:rPr>
        <w:t>. На проведение специальной оценки</w:t>
      </w:r>
      <w:r w:rsidR="00A51488" w:rsidRPr="00A51488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="00737317">
        <w:rPr>
          <w:rFonts w:ascii="Times New Roman" w:hAnsi="Times New Roman" w:cs="Times New Roman"/>
          <w:sz w:val="28"/>
          <w:szCs w:val="28"/>
        </w:rPr>
        <w:t xml:space="preserve"> потрачено 228,1</w:t>
      </w:r>
      <w:r w:rsidR="00F534BA">
        <w:rPr>
          <w:rFonts w:ascii="Times New Roman" w:hAnsi="Times New Roman" w:cs="Times New Roman"/>
          <w:sz w:val="28"/>
          <w:szCs w:val="28"/>
        </w:rPr>
        <w:t>ыс. рублей, на проведение медосмотров в ОУ потр</w:t>
      </w:r>
      <w:r w:rsidR="00D91B3A">
        <w:rPr>
          <w:rFonts w:ascii="Times New Roman" w:hAnsi="Times New Roman" w:cs="Times New Roman"/>
          <w:sz w:val="28"/>
          <w:szCs w:val="28"/>
        </w:rPr>
        <w:t xml:space="preserve">ачено 1625,7 тыс. рублей, на приобретение спецодежды, </w:t>
      </w:r>
      <w:proofErr w:type="spellStart"/>
      <w:r w:rsidR="00D91B3A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="00B4058D">
        <w:rPr>
          <w:rFonts w:ascii="Times New Roman" w:hAnsi="Times New Roman" w:cs="Times New Roman"/>
          <w:sz w:val="28"/>
          <w:szCs w:val="28"/>
        </w:rPr>
        <w:t xml:space="preserve"> </w:t>
      </w:r>
      <w:r w:rsidR="00D91B3A">
        <w:rPr>
          <w:rFonts w:ascii="Times New Roman" w:hAnsi="Times New Roman" w:cs="Times New Roman"/>
          <w:sz w:val="28"/>
          <w:szCs w:val="28"/>
        </w:rPr>
        <w:t>и др. СИЗ</w:t>
      </w:r>
      <w:r w:rsidR="007D2D15">
        <w:rPr>
          <w:rFonts w:ascii="Times New Roman" w:hAnsi="Times New Roman" w:cs="Times New Roman"/>
          <w:sz w:val="28"/>
          <w:szCs w:val="28"/>
        </w:rPr>
        <w:t xml:space="preserve"> – 93,3тыс. рублей.</w:t>
      </w:r>
    </w:p>
    <w:p w:rsidR="0047100F" w:rsidRDefault="00F374E5" w:rsidP="00471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0A60">
        <w:rPr>
          <w:rFonts w:ascii="Times New Roman" w:hAnsi="Times New Roman" w:cs="Times New Roman"/>
          <w:sz w:val="28"/>
          <w:szCs w:val="28"/>
        </w:rPr>
        <w:t xml:space="preserve">В каждом ОУ </w:t>
      </w:r>
      <w:r w:rsidR="001D7C36">
        <w:rPr>
          <w:rFonts w:ascii="Times New Roman" w:hAnsi="Times New Roman" w:cs="Times New Roman"/>
          <w:sz w:val="28"/>
          <w:szCs w:val="28"/>
        </w:rPr>
        <w:t>е</w:t>
      </w:r>
      <w:r w:rsidR="002A0A60">
        <w:rPr>
          <w:rFonts w:ascii="Times New Roman" w:hAnsi="Times New Roman" w:cs="Times New Roman"/>
          <w:sz w:val="28"/>
          <w:szCs w:val="28"/>
        </w:rPr>
        <w:t>с</w:t>
      </w:r>
      <w:r w:rsidR="001D7C36">
        <w:rPr>
          <w:rFonts w:ascii="Times New Roman" w:hAnsi="Times New Roman" w:cs="Times New Roman"/>
          <w:sz w:val="28"/>
          <w:szCs w:val="28"/>
        </w:rPr>
        <w:t>т</w:t>
      </w:r>
      <w:r w:rsidR="002A0A60">
        <w:rPr>
          <w:rFonts w:ascii="Times New Roman" w:hAnsi="Times New Roman" w:cs="Times New Roman"/>
          <w:sz w:val="28"/>
          <w:szCs w:val="28"/>
        </w:rPr>
        <w:t>ь</w:t>
      </w:r>
      <w:r w:rsidR="002A0A60" w:rsidRPr="002A0A60">
        <w:rPr>
          <w:rFonts w:ascii="Times New Roman" w:hAnsi="Times New Roman" w:cs="Times New Roman"/>
          <w:sz w:val="28"/>
          <w:szCs w:val="28"/>
        </w:rPr>
        <w:t xml:space="preserve"> уполномоченные (д</w:t>
      </w:r>
      <w:r w:rsidR="004E0221">
        <w:rPr>
          <w:rFonts w:ascii="Times New Roman" w:hAnsi="Times New Roman" w:cs="Times New Roman"/>
          <w:sz w:val="28"/>
          <w:szCs w:val="28"/>
        </w:rPr>
        <w:t>оверенные) лица по охране труда, которые должны с профсоюзным комитетом</w:t>
      </w:r>
      <w:r w:rsidR="00224511">
        <w:rPr>
          <w:rFonts w:ascii="Times New Roman" w:hAnsi="Times New Roman" w:cs="Times New Roman"/>
          <w:sz w:val="28"/>
          <w:szCs w:val="28"/>
        </w:rPr>
        <w:t xml:space="preserve"> обеспечивать условия и безопасность труда в образовательных организациях</w:t>
      </w:r>
      <w:r w:rsidR="00B67393">
        <w:rPr>
          <w:rFonts w:ascii="Times New Roman" w:hAnsi="Times New Roman" w:cs="Times New Roman"/>
          <w:sz w:val="28"/>
          <w:szCs w:val="28"/>
        </w:rPr>
        <w:t>, но не во всех образовательных организациях эта работа ведется на должном уровне.</w:t>
      </w:r>
      <w:r w:rsidR="0047100F" w:rsidRPr="00471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020" w:rsidRPr="00160020" w:rsidRDefault="00160020" w:rsidP="00471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в мониторинге по </w:t>
      </w:r>
      <w:r w:rsidRPr="00160020">
        <w:rPr>
          <w:rFonts w:ascii="Times New Roman" w:hAnsi="Times New Roman" w:cs="Times New Roman"/>
          <w:sz w:val="28"/>
          <w:szCs w:val="28"/>
        </w:rPr>
        <w:t>об</w:t>
      </w:r>
      <w:r w:rsidR="0050258A">
        <w:rPr>
          <w:rFonts w:ascii="Times New Roman" w:hAnsi="Times New Roman" w:cs="Times New Roman"/>
          <w:sz w:val="28"/>
          <w:szCs w:val="28"/>
        </w:rPr>
        <w:t>еспечению</w:t>
      </w:r>
      <w:r w:rsidRPr="00160020">
        <w:rPr>
          <w:rFonts w:ascii="Times New Roman" w:hAnsi="Times New Roman" w:cs="Times New Roman"/>
          <w:sz w:val="28"/>
          <w:szCs w:val="28"/>
        </w:rPr>
        <w:t xml:space="preserve"> без</w:t>
      </w:r>
      <w:r w:rsidR="00F374E5">
        <w:rPr>
          <w:rFonts w:ascii="Times New Roman" w:hAnsi="Times New Roman" w:cs="Times New Roman"/>
          <w:sz w:val="28"/>
          <w:szCs w:val="28"/>
        </w:rPr>
        <w:t xml:space="preserve">опасных условий труда, </w:t>
      </w:r>
      <w:r w:rsidR="0050258A">
        <w:rPr>
          <w:rFonts w:ascii="Times New Roman" w:hAnsi="Times New Roman" w:cs="Times New Roman"/>
          <w:sz w:val="28"/>
          <w:szCs w:val="28"/>
        </w:rPr>
        <w:t>обучению и поиску</w:t>
      </w:r>
      <w:r w:rsidRPr="00160020">
        <w:rPr>
          <w:rFonts w:ascii="Times New Roman" w:hAnsi="Times New Roman" w:cs="Times New Roman"/>
          <w:sz w:val="28"/>
          <w:szCs w:val="28"/>
        </w:rPr>
        <w:t xml:space="preserve"> путей их решения</w:t>
      </w:r>
      <w:r w:rsidR="0050258A">
        <w:rPr>
          <w:rFonts w:ascii="Times New Roman" w:hAnsi="Times New Roman" w:cs="Times New Roman"/>
          <w:sz w:val="28"/>
          <w:szCs w:val="28"/>
        </w:rPr>
        <w:t>.</w:t>
      </w:r>
      <w:r w:rsidR="00B37895">
        <w:rPr>
          <w:rFonts w:ascii="Times New Roman" w:hAnsi="Times New Roman" w:cs="Times New Roman"/>
          <w:sz w:val="28"/>
          <w:szCs w:val="28"/>
        </w:rPr>
        <w:t xml:space="preserve"> В результате мониторинга были выявлены проблемные моменты по вопросам охраны труда. Впервые вступили в программу «Оздоровления».</w:t>
      </w:r>
    </w:p>
    <w:p w:rsidR="0047100F" w:rsidRPr="00A81CF1" w:rsidRDefault="0047100F" w:rsidP="00471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районной организации </w:t>
      </w:r>
      <w:r w:rsidRPr="00A81CF1">
        <w:rPr>
          <w:rFonts w:ascii="Times New Roman" w:hAnsi="Times New Roman" w:cs="Times New Roman"/>
          <w:sz w:val="28"/>
          <w:szCs w:val="28"/>
        </w:rPr>
        <w:t>Профсоюза направлена на пропаганду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F1">
        <w:rPr>
          <w:rFonts w:ascii="Times New Roman" w:hAnsi="Times New Roman" w:cs="Times New Roman"/>
          <w:sz w:val="28"/>
          <w:szCs w:val="28"/>
        </w:rPr>
        <w:t>здорового образа жизни, включает в себя организацию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CF1"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 xml:space="preserve">ивных мероприятий. Ежегодно в сентябре проводится туристический слёт на базе оздоровительного лагеря «Олимп». </w:t>
      </w:r>
    </w:p>
    <w:p w:rsidR="003D0C95" w:rsidRDefault="009F3CA7" w:rsidP="0015259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67393">
        <w:rPr>
          <w:rFonts w:ascii="Times New Roman" w:hAnsi="Times New Roman" w:cs="Times New Roman"/>
          <w:b/>
          <w:i/>
          <w:sz w:val="32"/>
          <w:szCs w:val="32"/>
        </w:rPr>
        <w:t>Работа с молодыми педагогами.</w:t>
      </w:r>
    </w:p>
    <w:p w:rsidR="006C3F8E" w:rsidRPr="00B67393" w:rsidRDefault="006C3F8E" w:rsidP="006C3F8E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27503" w:rsidRDefault="004E0221" w:rsidP="009C7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B2149">
        <w:rPr>
          <w:rFonts w:ascii="Times New Roman" w:hAnsi="Times New Roman" w:cs="Times New Roman"/>
          <w:sz w:val="28"/>
          <w:szCs w:val="28"/>
        </w:rPr>
        <w:t>Каждый год прово</w:t>
      </w:r>
      <w:r w:rsidR="009C76C9">
        <w:rPr>
          <w:rFonts w:ascii="Times New Roman" w:hAnsi="Times New Roman" w:cs="Times New Roman"/>
          <w:sz w:val="28"/>
          <w:szCs w:val="28"/>
        </w:rPr>
        <w:t>дится кон</w:t>
      </w:r>
      <w:r w:rsidR="001B2149">
        <w:rPr>
          <w:rFonts w:ascii="Times New Roman" w:hAnsi="Times New Roman" w:cs="Times New Roman"/>
          <w:sz w:val="28"/>
          <w:szCs w:val="28"/>
        </w:rPr>
        <w:t>курс</w:t>
      </w:r>
      <w:r w:rsidR="009C76C9">
        <w:rPr>
          <w:rFonts w:ascii="Times New Roman" w:hAnsi="Times New Roman" w:cs="Times New Roman"/>
          <w:sz w:val="28"/>
          <w:szCs w:val="28"/>
        </w:rPr>
        <w:t xml:space="preserve"> молодых педагогов</w:t>
      </w:r>
      <w:r w:rsidR="00DF5401">
        <w:rPr>
          <w:rFonts w:ascii="Times New Roman" w:hAnsi="Times New Roman" w:cs="Times New Roman"/>
          <w:sz w:val="28"/>
          <w:szCs w:val="28"/>
        </w:rPr>
        <w:t>, районный профсоюзный комитет оказывает не только спонсорскую помощ</w:t>
      </w:r>
      <w:r w:rsidR="00DC02CD">
        <w:rPr>
          <w:rFonts w:ascii="Times New Roman" w:hAnsi="Times New Roman" w:cs="Times New Roman"/>
          <w:sz w:val="28"/>
          <w:szCs w:val="28"/>
        </w:rPr>
        <w:t xml:space="preserve">ь, но и принимает </w:t>
      </w:r>
      <w:r w:rsidR="0032750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C02CD">
        <w:rPr>
          <w:rFonts w:ascii="Times New Roman" w:hAnsi="Times New Roman" w:cs="Times New Roman"/>
          <w:sz w:val="28"/>
          <w:szCs w:val="28"/>
        </w:rPr>
        <w:t xml:space="preserve">в проведении </w:t>
      </w:r>
      <w:r w:rsidR="00DF5401">
        <w:rPr>
          <w:rFonts w:ascii="Times New Roman" w:hAnsi="Times New Roman" w:cs="Times New Roman"/>
          <w:sz w:val="28"/>
          <w:szCs w:val="28"/>
        </w:rPr>
        <w:t>конкурса. Но а</w:t>
      </w:r>
      <w:r w:rsidR="009C76C9">
        <w:rPr>
          <w:rFonts w:ascii="Times New Roman" w:hAnsi="Times New Roman" w:cs="Times New Roman"/>
          <w:sz w:val="28"/>
          <w:szCs w:val="28"/>
        </w:rPr>
        <w:t xml:space="preserve">ктивность </w:t>
      </w:r>
      <w:r w:rsidR="009C76C9" w:rsidRPr="009C76C9">
        <w:rPr>
          <w:rFonts w:ascii="Times New Roman" w:hAnsi="Times New Roman" w:cs="Times New Roman"/>
          <w:sz w:val="28"/>
          <w:szCs w:val="28"/>
        </w:rPr>
        <w:t>молодых педагогов</w:t>
      </w:r>
      <w:r w:rsidR="00327503">
        <w:rPr>
          <w:rFonts w:ascii="Times New Roman" w:hAnsi="Times New Roman" w:cs="Times New Roman"/>
          <w:sz w:val="28"/>
          <w:szCs w:val="28"/>
        </w:rPr>
        <w:t xml:space="preserve"> снижается, в 2017</w:t>
      </w:r>
      <w:r w:rsidR="009C76C9">
        <w:rPr>
          <w:rFonts w:ascii="Times New Roman" w:hAnsi="Times New Roman" w:cs="Times New Roman"/>
          <w:sz w:val="28"/>
          <w:szCs w:val="28"/>
        </w:rPr>
        <w:t xml:space="preserve"> году</w:t>
      </w:r>
      <w:r w:rsidR="00EA5278">
        <w:rPr>
          <w:rFonts w:ascii="Times New Roman" w:hAnsi="Times New Roman" w:cs="Times New Roman"/>
          <w:sz w:val="28"/>
          <w:szCs w:val="28"/>
        </w:rPr>
        <w:t xml:space="preserve"> заяв</w:t>
      </w:r>
      <w:r w:rsidR="009C76C9">
        <w:rPr>
          <w:rFonts w:ascii="Times New Roman" w:hAnsi="Times New Roman" w:cs="Times New Roman"/>
          <w:sz w:val="28"/>
          <w:szCs w:val="28"/>
        </w:rPr>
        <w:t>к</w:t>
      </w:r>
      <w:r w:rsidR="00EA5278">
        <w:rPr>
          <w:rFonts w:ascii="Times New Roman" w:hAnsi="Times New Roman" w:cs="Times New Roman"/>
          <w:sz w:val="28"/>
          <w:szCs w:val="28"/>
        </w:rPr>
        <w:t>и</w:t>
      </w:r>
      <w:r w:rsidR="009C76C9">
        <w:rPr>
          <w:rFonts w:ascii="Times New Roman" w:hAnsi="Times New Roman" w:cs="Times New Roman"/>
          <w:sz w:val="28"/>
          <w:szCs w:val="28"/>
        </w:rPr>
        <w:t xml:space="preserve"> на этот конкурс</w:t>
      </w:r>
      <w:r w:rsidR="00DF5401" w:rsidRPr="00DF5401">
        <w:rPr>
          <w:rFonts w:ascii="Times New Roman" w:hAnsi="Times New Roman" w:cs="Times New Roman"/>
          <w:sz w:val="28"/>
          <w:szCs w:val="28"/>
        </w:rPr>
        <w:t xml:space="preserve"> </w:t>
      </w:r>
      <w:r w:rsidR="00DF5401">
        <w:rPr>
          <w:rFonts w:ascii="Times New Roman" w:hAnsi="Times New Roman" w:cs="Times New Roman"/>
          <w:sz w:val="28"/>
          <w:szCs w:val="28"/>
        </w:rPr>
        <w:t>не поступили</w:t>
      </w:r>
      <w:r w:rsidR="00327503">
        <w:rPr>
          <w:rFonts w:ascii="Times New Roman" w:hAnsi="Times New Roman" w:cs="Times New Roman"/>
          <w:sz w:val="28"/>
          <w:szCs w:val="28"/>
        </w:rPr>
        <w:t xml:space="preserve"> и конкурс не состоялся</w:t>
      </w:r>
      <w:r w:rsidR="009C76C9">
        <w:rPr>
          <w:rFonts w:ascii="Times New Roman" w:hAnsi="Times New Roman" w:cs="Times New Roman"/>
          <w:sz w:val="28"/>
          <w:szCs w:val="28"/>
        </w:rPr>
        <w:t>.</w:t>
      </w:r>
      <w:r w:rsidR="00A2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979" w:rsidRPr="001B2149" w:rsidRDefault="009C76C9" w:rsidP="009C7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503">
        <w:rPr>
          <w:rFonts w:ascii="Times New Roman" w:hAnsi="Times New Roman" w:cs="Times New Roman"/>
          <w:sz w:val="28"/>
          <w:szCs w:val="28"/>
        </w:rPr>
        <w:t xml:space="preserve">На базе МБОУ «Саянская СОШ» прошел семинар для молодых педагогов, всего из двух школ </w:t>
      </w:r>
      <w:r w:rsidR="006C3F8E">
        <w:rPr>
          <w:rFonts w:ascii="Times New Roman" w:hAnsi="Times New Roman" w:cs="Times New Roman"/>
          <w:sz w:val="28"/>
          <w:szCs w:val="28"/>
        </w:rPr>
        <w:t>были молодые педагоги.</w:t>
      </w:r>
      <w:r w:rsidR="00A23F1D">
        <w:rPr>
          <w:rFonts w:ascii="Times New Roman" w:hAnsi="Times New Roman" w:cs="Times New Roman"/>
          <w:sz w:val="28"/>
          <w:szCs w:val="28"/>
        </w:rPr>
        <w:t xml:space="preserve"> Есть наш представитель в краевом Совете молодых педагогов, наши молодые педагоги участвуют в работе </w:t>
      </w:r>
      <w:r w:rsidR="00800A91">
        <w:rPr>
          <w:rFonts w:ascii="Times New Roman" w:hAnsi="Times New Roman" w:cs="Times New Roman"/>
          <w:sz w:val="28"/>
          <w:szCs w:val="28"/>
        </w:rPr>
        <w:t>летней школы.</w:t>
      </w:r>
    </w:p>
    <w:p w:rsidR="00275C87" w:rsidRDefault="00800A91" w:rsidP="00EA5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54B9">
        <w:rPr>
          <w:rFonts w:ascii="Times New Roman" w:hAnsi="Times New Roman" w:cs="Times New Roman"/>
          <w:sz w:val="28"/>
          <w:szCs w:val="28"/>
        </w:rPr>
        <w:t>Необходимо активизировать работу с молодыми</w:t>
      </w:r>
      <w:r w:rsidR="00DF5401">
        <w:rPr>
          <w:rFonts w:ascii="Times New Roman" w:hAnsi="Times New Roman" w:cs="Times New Roman"/>
          <w:sz w:val="28"/>
          <w:szCs w:val="28"/>
        </w:rPr>
        <w:t xml:space="preserve"> </w:t>
      </w:r>
      <w:r w:rsidR="009F54B9">
        <w:rPr>
          <w:rFonts w:ascii="Times New Roman" w:hAnsi="Times New Roman" w:cs="Times New Roman"/>
          <w:sz w:val="28"/>
          <w:szCs w:val="28"/>
        </w:rPr>
        <w:t>педаго</w:t>
      </w:r>
      <w:r w:rsidR="00DF5401">
        <w:rPr>
          <w:rFonts w:ascii="Times New Roman" w:hAnsi="Times New Roman" w:cs="Times New Roman"/>
          <w:sz w:val="28"/>
          <w:szCs w:val="28"/>
        </w:rPr>
        <w:t>г</w:t>
      </w:r>
      <w:r w:rsidR="009F54B9">
        <w:rPr>
          <w:rFonts w:ascii="Times New Roman" w:hAnsi="Times New Roman" w:cs="Times New Roman"/>
          <w:sz w:val="28"/>
          <w:szCs w:val="28"/>
        </w:rPr>
        <w:t>ами</w:t>
      </w:r>
      <w:r w:rsidR="00DF5401">
        <w:rPr>
          <w:rFonts w:ascii="Times New Roman" w:hAnsi="Times New Roman" w:cs="Times New Roman"/>
          <w:sz w:val="28"/>
          <w:szCs w:val="28"/>
        </w:rPr>
        <w:t>, содействовать созданию муниципального Совета молодых педагогов.</w:t>
      </w:r>
    </w:p>
    <w:p w:rsidR="0087064B" w:rsidRDefault="0087064B" w:rsidP="00275C87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64B" w:rsidRPr="00D05906" w:rsidRDefault="0087064B" w:rsidP="00D91B3A">
      <w:pPr>
        <w:pStyle w:val="a7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B3A">
        <w:rPr>
          <w:rFonts w:ascii="Times New Roman" w:hAnsi="Times New Roman" w:cs="Times New Roman"/>
          <w:b/>
          <w:i/>
          <w:sz w:val="32"/>
          <w:szCs w:val="32"/>
        </w:rPr>
        <w:t>Финансовое обеспечение деятельности профсоюза</w:t>
      </w:r>
      <w:r w:rsidRPr="00D059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D7354" w:rsidRPr="008D7354" w:rsidRDefault="00F374E5" w:rsidP="008D7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09E6" w:rsidRPr="006109E6">
        <w:rPr>
          <w:rFonts w:ascii="Times New Roman" w:hAnsi="Times New Roman" w:cs="Times New Roman"/>
          <w:sz w:val="28"/>
          <w:szCs w:val="28"/>
        </w:rPr>
        <w:t>Ключевой цел</w:t>
      </w:r>
      <w:r w:rsidR="008D7354">
        <w:rPr>
          <w:rFonts w:ascii="Times New Roman" w:hAnsi="Times New Roman" w:cs="Times New Roman"/>
          <w:sz w:val="28"/>
          <w:szCs w:val="28"/>
        </w:rPr>
        <w:t xml:space="preserve">ью финансовой политики </w:t>
      </w:r>
      <w:proofErr w:type="spellStart"/>
      <w:r w:rsidR="008D7354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6109E6" w:rsidRPr="006109E6">
        <w:rPr>
          <w:rFonts w:ascii="Times New Roman" w:hAnsi="Times New Roman" w:cs="Times New Roman"/>
          <w:sz w:val="28"/>
          <w:szCs w:val="28"/>
        </w:rPr>
        <w:t xml:space="preserve"> районного комитета</w:t>
      </w:r>
      <w:r w:rsidR="006C3F8E">
        <w:rPr>
          <w:rFonts w:ascii="Times New Roman" w:hAnsi="Times New Roman" w:cs="Times New Roman"/>
          <w:sz w:val="28"/>
          <w:szCs w:val="28"/>
        </w:rPr>
        <w:t xml:space="preserve"> Профсоюза в 2017</w:t>
      </w:r>
      <w:r w:rsidR="006109E6" w:rsidRPr="006109E6">
        <w:rPr>
          <w:rFonts w:ascii="Times New Roman" w:hAnsi="Times New Roman" w:cs="Times New Roman"/>
          <w:sz w:val="28"/>
          <w:szCs w:val="28"/>
        </w:rPr>
        <w:t xml:space="preserve"> году являлось повышение эффективности использования</w:t>
      </w:r>
      <w:r w:rsidR="008D7354">
        <w:rPr>
          <w:rFonts w:ascii="Times New Roman" w:hAnsi="Times New Roman" w:cs="Times New Roman"/>
          <w:sz w:val="28"/>
          <w:szCs w:val="28"/>
        </w:rPr>
        <w:t xml:space="preserve"> </w:t>
      </w:r>
      <w:r w:rsidR="006109E6" w:rsidRPr="006109E6">
        <w:rPr>
          <w:rFonts w:ascii="Times New Roman" w:hAnsi="Times New Roman" w:cs="Times New Roman"/>
          <w:sz w:val="28"/>
          <w:szCs w:val="28"/>
        </w:rPr>
        <w:t>средств на обеспечение деятельности Профсоюза по удовлетворению</w:t>
      </w:r>
      <w:r w:rsidR="008D7354">
        <w:rPr>
          <w:rFonts w:ascii="Times New Roman" w:hAnsi="Times New Roman" w:cs="Times New Roman"/>
          <w:sz w:val="28"/>
          <w:szCs w:val="28"/>
        </w:rPr>
        <w:t xml:space="preserve"> </w:t>
      </w:r>
      <w:r w:rsidR="006109E6" w:rsidRPr="006109E6">
        <w:rPr>
          <w:rFonts w:ascii="Times New Roman" w:hAnsi="Times New Roman" w:cs="Times New Roman"/>
          <w:sz w:val="28"/>
          <w:szCs w:val="28"/>
        </w:rPr>
        <w:t>социально-экономических и профессиональных интересов членов Профсоюза, предоставление им различных социальных услуг и расширение</w:t>
      </w:r>
      <w:r w:rsidR="008D7354">
        <w:rPr>
          <w:rFonts w:ascii="Times New Roman" w:hAnsi="Times New Roman" w:cs="Times New Roman"/>
          <w:sz w:val="28"/>
          <w:szCs w:val="28"/>
        </w:rPr>
        <w:t xml:space="preserve"> </w:t>
      </w:r>
      <w:r w:rsidR="006109E6" w:rsidRPr="006109E6">
        <w:rPr>
          <w:rFonts w:ascii="Times New Roman" w:hAnsi="Times New Roman" w:cs="Times New Roman"/>
          <w:sz w:val="28"/>
          <w:szCs w:val="28"/>
        </w:rPr>
        <w:t>форм поддержки.</w:t>
      </w:r>
      <w:r w:rsidR="008D7354">
        <w:rPr>
          <w:rFonts w:ascii="Times New Roman" w:hAnsi="Times New Roman" w:cs="Times New Roman"/>
          <w:sz w:val="28"/>
          <w:szCs w:val="28"/>
        </w:rPr>
        <w:t xml:space="preserve"> </w:t>
      </w:r>
      <w:r w:rsidR="006109E6" w:rsidRPr="006109E6">
        <w:rPr>
          <w:rFonts w:ascii="Times New Roman" w:hAnsi="Times New Roman" w:cs="Times New Roman"/>
          <w:sz w:val="28"/>
          <w:szCs w:val="28"/>
        </w:rPr>
        <w:t xml:space="preserve">На протяжении отчётного периода </w:t>
      </w:r>
      <w:r w:rsidR="007B33F1">
        <w:rPr>
          <w:rFonts w:ascii="Times New Roman" w:hAnsi="Times New Roman" w:cs="Times New Roman"/>
          <w:sz w:val="28"/>
          <w:szCs w:val="28"/>
        </w:rPr>
        <w:t>з</w:t>
      </w:r>
      <w:r w:rsidR="006C3F8E">
        <w:rPr>
          <w:rFonts w:ascii="Times New Roman" w:hAnsi="Times New Roman" w:cs="Times New Roman"/>
          <w:sz w:val="28"/>
          <w:szCs w:val="28"/>
        </w:rPr>
        <w:t>адолженности со стороны ППО по членским взносам не было.  За 2017 год на</w:t>
      </w:r>
      <w:r w:rsidR="008D7354" w:rsidRPr="008D7354">
        <w:rPr>
          <w:rFonts w:ascii="Times New Roman" w:hAnsi="Times New Roman" w:cs="Times New Roman"/>
          <w:sz w:val="28"/>
          <w:szCs w:val="28"/>
        </w:rPr>
        <w:t xml:space="preserve"> счёт райо</w:t>
      </w:r>
      <w:r w:rsidR="007B33F1">
        <w:rPr>
          <w:rFonts w:ascii="Times New Roman" w:hAnsi="Times New Roman" w:cs="Times New Roman"/>
          <w:sz w:val="28"/>
          <w:szCs w:val="28"/>
        </w:rPr>
        <w:t>нной организации Профсоюза</w:t>
      </w:r>
      <w:r w:rsidR="00217BF6">
        <w:rPr>
          <w:rFonts w:ascii="Times New Roman" w:hAnsi="Times New Roman" w:cs="Times New Roman"/>
          <w:sz w:val="28"/>
          <w:szCs w:val="28"/>
        </w:rPr>
        <w:t xml:space="preserve"> поступило 678</w:t>
      </w:r>
      <w:r w:rsidR="008D7354">
        <w:rPr>
          <w:rFonts w:ascii="Times New Roman" w:hAnsi="Times New Roman" w:cs="Times New Roman"/>
          <w:sz w:val="28"/>
          <w:szCs w:val="28"/>
        </w:rPr>
        <w:t xml:space="preserve">,4 тыс. </w:t>
      </w:r>
      <w:r w:rsidR="008D7354" w:rsidRPr="008D7354">
        <w:rPr>
          <w:rFonts w:ascii="Times New Roman" w:hAnsi="Times New Roman" w:cs="Times New Roman"/>
          <w:sz w:val="28"/>
          <w:szCs w:val="28"/>
        </w:rPr>
        <w:t>рублей. В краевой ком</w:t>
      </w:r>
      <w:r w:rsidR="00217BF6">
        <w:rPr>
          <w:rFonts w:ascii="Times New Roman" w:hAnsi="Times New Roman" w:cs="Times New Roman"/>
          <w:sz w:val="28"/>
          <w:szCs w:val="28"/>
        </w:rPr>
        <w:t>итет Профсоюза перечислено 193</w:t>
      </w:r>
      <w:r w:rsidR="008D735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17BF6">
        <w:rPr>
          <w:rFonts w:ascii="Times New Roman" w:hAnsi="Times New Roman" w:cs="Times New Roman"/>
          <w:sz w:val="28"/>
          <w:szCs w:val="28"/>
        </w:rPr>
        <w:t>и</w:t>
      </w:r>
      <w:r w:rsidR="008D735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D7354" w:rsidRPr="008D7354" w:rsidRDefault="008D7354" w:rsidP="008D73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354">
        <w:rPr>
          <w:rFonts w:ascii="Times New Roman" w:hAnsi="Times New Roman" w:cs="Times New Roman"/>
          <w:sz w:val="28"/>
          <w:szCs w:val="28"/>
        </w:rPr>
        <w:t>Расходование финансовых средств осуществлялось на цели, связанные с</w:t>
      </w:r>
    </w:p>
    <w:p w:rsidR="008D7354" w:rsidRPr="008D7354" w:rsidRDefault="008D7354" w:rsidP="00C545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354">
        <w:rPr>
          <w:rFonts w:ascii="Times New Roman" w:hAnsi="Times New Roman" w:cs="Times New Roman"/>
          <w:sz w:val="28"/>
          <w:szCs w:val="28"/>
        </w:rPr>
        <w:t>уставной деятельностью Профсоюза и в соответствии со сметой.</w:t>
      </w:r>
    </w:p>
    <w:p w:rsidR="0087064B" w:rsidRDefault="00217BF6" w:rsidP="00C545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3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2017</w:t>
      </w:r>
      <w:r w:rsidR="008D7354" w:rsidRPr="008D7354">
        <w:rPr>
          <w:rFonts w:ascii="Times New Roman" w:hAnsi="Times New Roman" w:cs="Times New Roman"/>
          <w:sz w:val="28"/>
          <w:szCs w:val="28"/>
        </w:rPr>
        <w:t xml:space="preserve"> году деньги расходовались на: культурно-массовую работу</w:t>
      </w:r>
      <w:r w:rsidR="00800A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196 тыс. </w:t>
      </w:r>
      <w:r w:rsidR="00B70DAF">
        <w:rPr>
          <w:rFonts w:ascii="Times New Roman" w:hAnsi="Times New Roman" w:cs="Times New Roman"/>
          <w:sz w:val="28"/>
          <w:szCs w:val="28"/>
        </w:rPr>
        <w:t>рублей</w:t>
      </w:r>
      <w:r w:rsidR="008D7354" w:rsidRPr="008D7354">
        <w:rPr>
          <w:rFonts w:ascii="Times New Roman" w:hAnsi="Times New Roman" w:cs="Times New Roman"/>
          <w:sz w:val="28"/>
          <w:szCs w:val="28"/>
        </w:rPr>
        <w:t>, спорт</w:t>
      </w:r>
      <w:r w:rsidR="008D7354">
        <w:rPr>
          <w:rFonts w:ascii="Times New Roman" w:hAnsi="Times New Roman" w:cs="Times New Roman"/>
          <w:sz w:val="28"/>
          <w:szCs w:val="28"/>
        </w:rPr>
        <w:t>ивно-оздоровительную работу</w:t>
      </w:r>
      <w:r>
        <w:rPr>
          <w:rFonts w:ascii="Times New Roman" w:hAnsi="Times New Roman" w:cs="Times New Roman"/>
          <w:sz w:val="28"/>
          <w:szCs w:val="28"/>
        </w:rPr>
        <w:t xml:space="preserve"> 77 тыс. рублей</w:t>
      </w:r>
      <w:r w:rsidR="008D7354" w:rsidRPr="008D7354">
        <w:rPr>
          <w:rFonts w:ascii="Times New Roman" w:hAnsi="Times New Roman" w:cs="Times New Roman"/>
          <w:sz w:val="28"/>
          <w:szCs w:val="28"/>
        </w:rPr>
        <w:t>, 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354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72,6 тыс. рублей</w:t>
      </w:r>
      <w:r w:rsidR="007E115E">
        <w:rPr>
          <w:rFonts w:ascii="Times New Roman" w:hAnsi="Times New Roman" w:cs="Times New Roman"/>
          <w:sz w:val="28"/>
          <w:szCs w:val="28"/>
        </w:rPr>
        <w:t xml:space="preserve">, обучение профактива </w:t>
      </w:r>
      <w:r>
        <w:rPr>
          <w:rFonts w:ascii="Times New Roman" w:hAnsi="Times New Roman" w:cs="Times New Roman"/>
          <w:sz w:val="28"/>
          <w:szCs w:val="28"/>
        </w:rPr>
        <w:t xml:space="preserve">7,2 тыс.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B70DAF">
        <w:rPr>
          <w:rFonts w:ascii="Times New Roman" w:hAnsi="Times New Roman" w:cs="Times New Roman"/>
          <w:sz w:val="28"/>
          <w:szCs w:val="28"/>
        </w:rPr>
        <w:t>;</w:t>
      </w:r>
      <w:r w:rsidR="007E115E">
        <w:rPr>
          <w:rFonts w:ascii="Times New Roman" w:hAnsi="Times New Roman" w:cs="Times New Roman"/>
          <w:sz w:val="28"/>
          <w:szCs w:val="28"/>
        </w:rPr>
        <w:t xml:space="preserve"> материальную помощь</w:t>
      </w:r>
      <w:r>
        <w:rPr>
          <w:rFonts w:ascii="Times New Roman" w:hAnsi="Times New Roman" w:cs="Times New Roman"/>
          <w:sz w:val="28"/>
          <w:szCs w:val="28"/>
        </w:rPr>
        <w:t>59,3 тыс. рублей</w:t>
      </w:r>
      <w:r w:rsidR="008D7354" w:rsidRPr="008D7354">
        <w:rPr>
          <w:rFonts w:ascii="Times New Roman" w:hAnsi="Times New Roman" w:cs="Times New Roman"/>
          <w:sz w:val="28"/>
          <w:szCs w:val="28"/>
        </w:rPr>
        <w:t xml:space="preserve">; </w:t>
      </w:r>
      <w:r w:rsidR="00DD54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омандировки – 16,5 тыс. рублей, оплату за услуги банка 34,2 тыс.</w:t>
      </w:r>
      <w:r w:rsidR="007B33F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7354" w:rsidRPr="008D7354">
        <w:rPr>
          <w:rFonts w:ascii="Times New Roman" w:hAnsi="Times New Roman" w:cs="Times New Roman"/>
          <w:sz w:val="28"/>
          <w:szCs w:val="28"/>
        </w:rPr>
        <w:t>.</w:t>
      </w:r>
    </w:p>
    <w:p w:rsidR="00D91B3A" w:rsidRDefault="00D91B3A" w:rsidP="00C545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67C8" w:rsidRPr="00D91B3A" w:rsidRDefault="005D67C8" w:rsidP="00D059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05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B3A">
        <w:rPr>
          <w:rFonts w:ascii="Times New Roman" w:hAnsi="Times New Roman" w:cs="Times New Roman"/>
          <w:b/>
          <w:i/>
          <w:sz w:val="32"/>
          <w:szCs w:val="32"/>
        </w:rPr>
        <w:t>Информационная работа.</w:t>
      </w:r>
    </w:p>
    <w:p w:rsidR="005D67C8" w:rsidRDefault="009D0A58" w:rsidP="004E2C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699E">
        <w:rPr>
          <w:rFonts w:ascii="Times New Roman" w:hAnsi="Times New Roman" w:cs="Times New Roman"/>
          <w:sz w:val="28"/>
          <w:szCs w:val="28"/>
        </w:rPr>
        <w:t xml:space="preserve">  </w:t>
      </w:r>
      <w:r w:rsidR="004E2CBC">
        <w:rPr>
          <w:rFonts w:ascii="Times New Roman" w:hAnsi="Times New Roman" w:cs="Times New Roman"/>
          <w:sz w:val="28"/>
          <w:szCs w:val="28"/>
        </w:rPr>
        <w:t>2017 год был объявлен годом</w:t>
      </w:r>
      <w:r w:rsidR="004E2CBC" w:rsidRPr="004E2C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2CBC" w:rsidRPr="004E2CBC">
        <w:rPr>
          <w:rFonts w:ascii="Times New Roman" w:hAnsi="Times New Roman"/>
          <w:bCs/>
          <w:sz w:val="28"/>
          <w:szCs w:val="28"/>
        </w:rPr>
        <w:t xml:space="preserve">профсоюзного </w:t>
      </w:r>
      <w:r w:rsidR="004E2CBC" w:rsidRPr="004E2CBC">
        <w:rPr>
          <w:rFonts w:ascii="Times New Roman" w:hAnsi="Times New Roman"/>
          <w:bCs/>
          <w:sz w:val="28"/>
          <w:szCs w:val="28"/>
          <w:lang w:val="en-US"/>
        </w:rPr>
        <w:t>PR</w:t>
      </w:r>
      <w:r w:rsidR="004E2CBC" w:rsidRPr="004E2CBC">
        <w:rPr>
          <w:rFonts w:ascii="Times New Roman" w:hAnsi="Times New Roman"/>
          <w:bCs/>
          <w:sz w:val="28"/>
          <w:szCs w:val="28"/>
        </w:rPr>
        <w:t>-движения</w:t>
      </w:r>
      <w:r w:rsidR="004E2CBC">
        <w:rPr>
          <w:rFonts w:ascii="Times New Roman" w:hAnsi="Times New Roman" w:cs="Times New Roman"/>
          <w:sz w:val="28"/>
          <w:szCs w:val="28"/>
        </w:rPr>
        <w:t xml:space="preserve"> с</w:t>
      </w:r>
      <w:r w:rsidRPr="009D0A58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4E2CBC">
        <w:rPr>
          <w:rFonts w:ascii="Times New Roman" w:hAnsi="Times New Roman"/>
          <w:sz w:val="28"/>
          <w:szCs w:val="28"/>
        </w:rPr>
        <w:t xml:space="preserve">последовательно </w:t>
      </w:r>
      <w:r w:rsidR="004E2CBC" w:rsidRPr="00654124">
        <w:rPr>
          <w:rFonts w:ascii="Times New Roman" w:hAnsi="Times New Roman"/>
          <w:sz w:val="28"/>
          <w:szCs w:val="28"/>
        </w:rPr>
        <w:t xml:space="preserve">совершенствовать </w:t>
      </w:r>
      <w:r w:rsidR="004E2CBC">
        <w:rPr>
          <w:rFonts w:ascii="Times New Roman" w:hAnsi="Times New Roman"/>
          <w:sz w:val="28"/>
          <w:szCs w:val="28"/>
        </w:rPr>
        <w:t>информационную работу, опираясь на современные</w:t>
      </w:r>
      <w:r w:rsidR="004E2CBC" w:rsidRPr="00654124">
        <w:rPr>
          <w:rFonts w:ascii="Times New Roman" w:hAnsi="Times New Roman"/>
          <w:sz w:val="28"/>
          <w:szCs w:val="28"/>
        </w:rPr>
        <w:t xml:space="preserve"> форм</w:t>
      </w:r>
      <w:r w:rsidR="004E2CBC">
        <w:rPr>
          <w:rFonts w:ascii="Times New Roman" w:hAnsi="Times New Roman"/>
          <w:sz w:val="28"/>
          <w:szCs w:val="28"/>
        </w:rPr>
        <w:t xml:space="preserve">ы и методы </w:t>
      </w:r>
      <w:r w:rsidR="004E2CBC">
        <w:rPr>
          <w:rFonts w:ascii="Times New Roman" w:hAnsi="Times New Roman"/>
          <w:bCs/>
          <w:sz w:val="28"/>
          <w:szCs w:val="28"/>
        </w:rPr>
        <w:t>связей с общественностью</w:t>
      </w:r>
      <w:r w:rsidR="004E2CBC">
        <w:rPr>
          <w:rFonts w:ascii="Times New Roman" w:hAnsi="Times New Roman"/>
          <w:sz w:val="28"/>
          <w:szCs w:val="28"/>
        </w:rPr>
        <w:t xml:space="preserve"> и новейшие информационно-коммуникационные технологии. </w:t>
      </w:r>
      <w:r w:rsidR="005D768B">
        <w:rPr>
          <w:rFonts w:ascii="Times New Roman" w:hAnsi="Times New Roman"/>
          <w:sz w:val="28"/>
          <w:szCs w:val="28"/>
        </w:rPr>
        <w:t>Районным Профсо</w:t>
      </w:r>
      <w:r w:rsidR="00803459">
        <w:rPr>
          <w:rFonts w:ascii="Times New Roman" w:hAnsi="Times New Roman"/>
          <w:sz w:val="28"/>
          <w:szCs w:val="28"/>
        </w:rPr>
        <w:t>юзным комитетом был утвержден план</w:t>
      </w:r>
      <w:r w:rsidR="005D768B">
        <w:rPr>
          <w:rFonts w:ascii="Times New Roman" w:hAnsi="Times New Roman"/>
          <w:sz w:val="28"/>
          <w:szCs w:val="28"/>
        </w:rPr>
        <w:t xml:space="preserve"> по данному</w:t>
      </w:r>
      <w:r w:rsidR="009E3772">
        <w:rPr>
          <w:rFonts w:ascii="Times New Roman" w:hAnsi="Times New Roman"/>
          <w:sz w:val="28"/>
          <w:szCs w:val="28"/>
        </w:rPr>
        <w:t xml:space="preserve"> направлению</w:t>
      </w:r>
      <w:r w:rsidR="005D768B">
        <w:rPr>
          <w:rFonts w:ascii="Times New Roman" w:hAnsi="Times New Roman"/>
          <w:sz w:val="28"/>
          <w:szCs w:val="28"/>
        </w:rPr>
        <w:t>.</w:t>
      </w:r>
    </w:p>
    <w:p w:rsidR="009D0A58" w:rsidRDefault="00803459" w:rsidP="00AB6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377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профсоюзного </w:t>
      </w:r>
      <w:r w:rsidR="009E3772">
        <w:rPr>
          <w:rFonts w:ascii="Times New Roman" w:hAnsi="Times New Roman" w:cs="Times New Roman"/>
          <w:sz w:val="28"/>
          <w:szCs w:val="28"/>
        </w:rPr>
        <w:t xml:space="preserve">года </w:t>
      </w:r>
      <w:r w:rsidR="009E3772" w:rsidRPr="004E2CBC">
        <w:rPr>
          <w:rFonts w:ascii="Times New Roman" w:hAnsi="Times New Roman"/>
          <w:bCs/>
          <w:sz w:val="28"/>
          <w:szCs w:val="28"/>
          <w:lang w:val="en-US"/>
        </w:rPr>
        <w:t>PR</w:t>
      </w:r>
      <w:r w:rsidR="009E3772" w:rsidRPr="004E2CBC">
        <w:rPr>
          <w:rFonts w:ascii="Times New Roman" w:hAnsi="Times New Roman"/>
          <w:bCs/>
          <w:sz w:val="28"/>
          <w:szCs w:val="28"/>
        </w:rPr>
        <w:t>-движения</w:t>
      </w:r>
      <w:r w:rsidR="009E3772">
        <w:rPr>
          <w:rFonts w:ascii="Times New Roman" w:hAnsi="Times New Roman" w:cs="Times New Roman"/>
          <w:sz w:val="28"/>
          <w:szCs w:val="28"/>
        </w:rPr>
        <w:t xml:space="preserve"> </w:t>
      </w:r>
      <w:r w:rsidR="00A25B4A">
        <w:rPr>
          <w:rFonts w:ascii="Times New Roman" w:hAnsi="Times New Roman" w:cs="Times New Roman"/>
          <w:sz w:val="28"/>
          <w:szCs w:val="28"/>
        </w:rPr>
        <w:t>принято решение о создании страничек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B4A">
        <w:rPr>
          <w:rFonts w:ascii="Times New Roman" w:hAnsi="Times New Roman" w:cs="Times New Roman"/>
          <w:sz w:val="28"/>
          <w:szCs w:val="28"/>
        </w:rPr>
        <w:t>на сайтах обра</w:t>
      </w:r>
      <w:r w:rsidR="00FF6409">
        <w:rPr>
          <w:rFonts w:ascii="Times New Roman" w:hAnsi="Times New Roman" w:cs="Times New Roman"/>
          <w:sz w:val="28"/>
          <w:szCs w:val="28"/>
        </w:rPr>
        <w:t>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409">
        <w:rPr>
          <w:rFonts w:ascii="Times New Roman" w:hAnsi="Times New Roman" w:cs="Times New Roman"/>
          <w:sz w:val="28"/>
          <w:szCs w:val="28"/>
        </w:rPr>
        <w:t xml:space="preserve"> </w:t>
      </w:r>
      <w:r w:rsidR="00F2243D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29123E">
        <w:rPr>
          <w:rFonts w:ascii="Times New Roman" w:hAnsi="Times New Roman" w:cs="Times New Roman"/>
          <w:sz w:val="28"/>
          <w:szCs w:val="28"/>
        </w:rPr>
        <w:t>странички</w:t>
      </w:r>
      <w:r w:rsidR="0029123E" w:rsidRPr="0029123E">
        <w:rPr>
          <w:rFonts w:ascii="Times New Roman" w:hAnsi="Times New Roman" w:cs="Times New Roman"/>
          <w:sz w:val="28"/>
          <w:szCs w:val="28"/>
        </w:rPr>
        <w:t xml:space="preserve"> </w:t>
      </w:r>
      <w:r w:rsidR="0029123E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на сайтах 16 ОУ</w:t>
      </w:r>
      <w:r w:rsidR="00A25B4A" w:rsidRPr="009E3772">
        <w:rPr>
          <w:rFonts w:ascii="Times New Roman" w:hAnsi="Times New Roman" w:cs="Times New Roman"/>
          <w:sz w:val="28"/>
          <w:szCs w:val="28"/>
        </w:rPr>
        <w:t xml:space="preserve">. </w:t>
      </w:r>
      <w:r w:rsidR="009E3772">
        <w:rPr>
          <w:rFonts w:ascii="Times New Roman" w:hAnsi="Times New Roman" w:cs="Times New Roman"/>
          <w:sz w:val="28"/>
          <w:szCs w:val="28"/>
        </w:rPr>
        <w:t xml:space="preserve">Были разработаны инструкции по наполнению профсоюзных уголков, был проведен муниципальный конкурс профсоюзных уголков. </w:t>
      </w:r>
      <w:r w:rsidR="0029123E" w:rsidRPr="009E3772">
        <w:rPr>
          <w:rFonts w:ascii="Times New Roman" w:hAnsi="Times New Roman" w:cs="Times New Roman"/>
          <w:sz w:val="28"/>
          <w:szCs w:val="28"/>
        </w:rPr>
        <w:t>Но</w:t>
      </w:r>
      <w:r w:rsidR="00F2243D">
        <w:rPr>
          <w:rFonts w:ascii="Times New Roman" w:hAnsi="Times New Roman" w:cs="Times New Roman"/>
          <w:sz w:val="28"/>
          <w:szCs w:val="28"/>
        </w:rPr>
        <w:t xml:space="preserve"> </w:t>
      </w:r>
      <w:r w:rsidR="009E3772">
        <w:rPr>
          <w:rFonts w:ascii="Times New Roman" w:hAnsi="Times New Roman" w:cs="Times New Roman"/>
          <w:sz w:val="28"/>
          <w:szCs w:val="28"/>
        </w:rPr>
        <w:t xml:space="preserve">тем не менее </w:t>
      </w:r>
      <w:r w:rsidR="00F2243D">
        <w:rPr>
          <w:rFonts w:ascii="Times New Roman" w:hAnsi="Times New Roman" w:cs="Times New Roman"/>
          <w:sz w:val="28"/>
          <w:szCs w:val="28"/>
        </w:rPr>
        <w:t>не во всех ППО есть профсоюзные уголки</w:t>
      </w:r>
      <w:r w:rsidR="0029123E">
        <w:rPr>
          <w:rFonts w:ascii="Times New Roman" w:hAnsi="Times New Roman" w:cs="Times New Roman"/>
          <w:sz w:val="28"/>
          <w:szCs w:val="28"/>
        </w:rPr>
        <w:t>.</w:t>
      </w:r>
      <w:r w:rsidR="00D53CE0">
        <w:rPr>
          <w:rFonts w:ascii="Times New Roman" w:hAnsi="Times New Roman" w:cs="Times New Roman"/>
          <w:sz w:val="28"/>
          <w:szCs w:val="28"/>
        </w:rPr>
        <w:t xml:space="preserve"> </w:t>
      </w:r>
      <w:r w:rsidR="0029123E">
        <w:rPr>
          <w:rFonts w:ascii="Times New Roman" w:hAnsi="Times New Roman" w:cs="Times New Roman"/>
          <w:sz w:val="28"/>
          <w:szCs w:val="28"/>
        </w:rPr>
        <w:t xml:space="preserve">Все председатели получали </w:t>
      </w:r>
      <w:r w:rsidR="00D53CE0">
        <w:rPr>
          <w:rFonts w:ascii="Times New Roman" w:hAnsi="Times New Roman" w:cs="Times New Roman"/>
          <w:sz w:val="28"/>
          <w:szCs w:val="28"/>
        </w:rPr>
        <w:t xml:space="preserve">газету «Мой профсоюз» и </w:t>
      </w:r>
      <w:r w:rsidR="00AB699E">
        <w:rPr>
          <w:rFonts w:ascii="Times New Roman" w:hAnsi="Times New Roman" w:cs="Times New Roman"/>
          <w:sz w:val="28"/>
          <w:szCs w:val="28"/>
        </w:rPr>
        <w:t>т</w:t>
      </w:r>
      <w:r w:rsidR="0029123E">
        <w:rPr>
          <w:rFonts w:ascii="Times New Roman" w:hAnsi="Times New Roman" w:cs="Times New Roman"/>
          <w:sz w:val="28"/>
          <w:szCs w:val="28"/>
        </w:rPr>
        <w:t>рое -</w:t>
      </w:r>
      <w:r w:rsidR="00D53CE0">
        <w:rPr>
          <w:rFonts w:ascii="Times New Roman" w:hAnsi="Times New Roman" w:cs="Times New Roman"/>
          <w:sz w:val="28"/>
          <w:szCs w:val="28"/>
        </w:rPr>
        <w:t xml:space="preserve"> «Солидарность».</w:t>
      </w:r>
    </w:p>
    <w:p w:rsidR="00AB699E" w:rsidRDefault="00AB699E" w:rsidP="00AB6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DFC" w:rsidRDefault="00443DFC" w:rsidP="00AB6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F374E5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на предстоящий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3DFC" w:rsidRDefault="00443DFC" w:rsidP="00443DF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DFC">
        <w:rPr>
          <w:rFonts w:ascii="Times New Roman" w:hAnsi="Times New Roman" w:cs="Times New Roman"/>
          <w:sz w:val="28"/>
          <w:szCs w:val="28"/>
        </w:rPr>
        <w:t>Активизировать работу по совершенствованию социального партнерства.</w:t>
      </w:r>
    </w:p>
    <w:p w:rsidR="00443DFC" w:rsidRDefault="00443DFC" w:rsidP="00443DF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регулярную информированность членов профсоюза о деятельности Общероссийского Профсоюза образования.</w:t>
      </w:r>
    </w:p>
    <w:p w:rsidR="00443DFC" w:rsidRDefault="00443DFC" w:rsidP="00443DF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мотивационную среду и осознанное профсоюзное членство.</w:t>
      </w:r>
    </w:p>
    <w:p w:rsidR="00443DFC" w:rsidRPr="00443DFC" w:rsidRDefault="00443DFC" w:rsidP="00443DF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профсоюзной организации по охране труда, систематически вести контроль состояния охраны труда в образовательных учреждениях.</w:t>
      </w:r>
    </w:p>
    <w:sectPr w:rsidR="00443DFC" w:rsidRPr="00443DFC" w:rsidSect="007A4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A8" w:rsidRDefault="00D561A8" w:rsidP="00B4058D">
      <w:pPr>
        <w:spacing w:after="0" w:line="240" w:lineRule="auto"/>
      </w:pPr>
      <w:r>
        <w:separator/>
      </w:r>
    </w:p>
  </w:endnote>
  <w:endnote w:type="continuationSeparator" w:id="0">
    <w:p w:rsidR="00D561A8" w:rsidRDefault="00D561A8" w:rsidP="00B4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Bauhaus 93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8D" w:rsidRDefault="00B4058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403609"/>
      <w:docPartObj>
        <w:docPartGallery w:val="Page Numbers (Bottom of Page)"/>
        <w:docPartUnique/>
      </w:docPartObj>
    </w:sdtPr>
    <w:sdtEndPr/>
    <w:sdtContent>
      <w:p w:rsidR="007A4DA0" w:rsidRDefault="007A4DA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A91">
          <w:rPr>
            <w:noProof/>
          </w:rPr>
          <w:t>8</w:t>
        </w:r>
        <w:r>
          <w:fldChar w:fldCharType="end"/>
        </w:r>
      </w:p>
    </w:sdtContent>
  </w:sdt>
  <w:p w:rsidR="00B4058D" w:rsidRDefault="00B4058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8D" w:rsidRDefault="00B405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A8" w:rsidRDefault="00D561A8" w:rsidP="00B4058D">
      <w:pPr>
        <w:spacing w:after="0" w:line="240" w:lineRule="auto"/>
      </w:pPr>
      <w:r>
        <w:separator/>
      </w:r>
    </w:p>
  </w:footnote>
  <w:footnote w:type="continuationSeparator" w:id="0">
    <w:p w:rsidR="00D561A8" w:rsidRDefault="00D561A8" w:rsidP="00B4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8D" w:rsidRDefault="00B405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8D" w:rsidRDefault="00B4058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8D" w:rsidRDefault="00B405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82D"/>
    <w:multiLevelType w:val="hybridMultilevel"/>
    <w:tmpl w:val="FC58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1F40"/>
    <w:multiLevelType w:val="hybridMultilevel"/>
    <w:tmpl w:val="D87A6F8E"/>
    <w:lvl w:ilvl="0" w:tplc="4AB092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4404B"/>
    <w:multiLevelType w:val="hybridMultilevel"/>
    <w:tmpl w:val="9CE8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E5"/>
    <w:rsid w:val="00005800"/>
    <w:rsid w:val="00062E2E"/>
    <w:rsid w:val="0007234E"/>
    <w:rsid w:val="000A1162"/>
    <w:rsid w:val="000B4C8D"/>
    <w:rsid w:val="000F6F99"/>
    <w:rsid w:val="001152E5"/>
    <w:rsid w:val="00136025"/>
    <w:rsid w:val="00152596"/>
    <w:rsid w:val="001557CD"/>
    <w:rsid w:val="00160020"/>
    <w:rsid w:val="0018105F"/>
    <w:rsid w:val="001B2149"/>
    <w:rsid w:val="001C44B1"/>
    <w:rsid w:val="001D7C36"/>
    <w:rsid w:val="00201EE2"/>
    <w:rsid w:val="00217BF6"/>
    <w:rsid w:val="00224511"/>
    <w:rsid w:val="00253454"/>
    <w:rsid w:val="00275C87"/>
    <w:rsid w:val="0029123E"/>
    <w:rsid w:val="00295460"/>
    <w:rsid w:val="002A0A60"/>
    <w:rsid w:val="002B328C"/>
    <w:rsid w:val="002D6050"/>
    <w:rsid w:val="002F55B8"/>
    <w:rsid w:val="00307613"/>
    <w:rsid w:val="00314BBE"/>
    <w:rsid w:val="00317577"/>
    <w:rsid w:val="00326831"/>
    <w:rsid w:val="00327503"/>
    <w:rsid w:val="003349F6"/>
    <w:rsid w:val="003447DF"/>
    <w:rsid w:val="0034761B"/>
    <w:rsid w:val="00392387"/>
    <w:rsid w:val="003B2050"/>
    <w:rsid w:val="003C7C43"/>
    <w:rsid w:val="003D0C95"/>
    <w:rsid w:val="00402374"/>
    <w:rsid w:val="00407515"/>
    <w:rsid w:val="00413186"/>
    <w:rsid w:val="00433BE6"/>
    <w:rsid w:val="00443DFC"/>
    <w:rsid w:val="00446028"/>
    <w:rsid w:val="00470A4F"/>
    <w:rsid w:val="0047100F"/>
    <w:rsid w:val="004734EF"/>
    <w:rsid w:val="00491530"/>
    <w:rsid w:val="004E0221"/>
    <w:rsid w:val="004E2CBC"/>
    <w:rsid w:val="004F24D6"/>
    <w:rsid w:val="0050258A"/>
    <w:rsid w:val="00534201"/>
    <w:rsid w:val="005D67C8"/>
    <w:rsid w:val="005D768B"/>
    <w:rsid w:val="006109E6"/>
    <w:rsid w:val="00625030"/>
    <w:rsid w:val="0069023D"/>
    <w:rsid w:val="006C3F8E"/>
    <w:rsid w:val="006E261F"/>
    <w:rsid w:val="006E7168"/>
    <w:rsid w:val="006F2733"/>
    <w:rsid w:val="00737317"/>
    <w:rsid w:val="00787A8E"/>
    <w:rsid w:val="007A4DA0"/>
    <w:rsid w:val="007B33F1"/>
    <w:rsid w:val="007C217A"/>
    <w:rsid w:val="007D2D15"/>
    <w:rsid w:val="007E115E"/>
    <w:rsid w:val="00800A91"/>
    <w:rsid w:val="00803459"/>
    <w:rsid w:val="00804CAF"/>
    <w:rsid w:val="00841E94"/>
    <w:rsid w:val="00850FE5"/>
    <w:rsid w:val="0087064B"/>
    <w:rsid w:val="00880034"/>
    <w:rsid w:val="008935E2"/>
    <w:rsid w:val="008C2709"/>
    <w:rsid w:val="008D7354"/>
    <w:rsid w:val="008E4AB1"/>
    <w:rsid w:val="008E7F8E"/>
    <w:rsid w:val="00903295"/>
    <w:rsid w:val="009225CB"/>
    <w:rsid w:val="00924828"/>
    <w:rsid w:val="00937979"/>
    <w:rsid w:val="0094350A"/>
    <w:rsid w:val="009508E3"/>
    <w:rsid w:val="0097330B"/>
    <w:rsid w:val="009740D9"/>
    <w:rsid w:val="009C35DB"/>
    <w:rsid w:val="009C76C9"/>
    <w:rsid w:val="009D0A58"/>
    <w:rsid w:val="009D4716"/>
    <w:rsid w:val="009E3772"/>
    <w:rsid w:val="009F3CA7"/>
    <w:rsid w:val="009F54B9"/>
    <w:rsid w:val="00A23F1D"/>
    <w:rsid w:val="00A25B4A"/>
    <w:rsid w:val="00A51488"/>
    <w:rsid w:val="00A81CF1"/>
    <w:rsid w:val="00A856AC"/>
    <w:rsid w:val="00A91549"/>
    <w:rsid w:val="00AB699E"/>
    <w:rsid w:val="00AF7757"/>
    <w:rsid w:val="00B37895"/>
    <w:rsid w:val="00B40293"/>
    <w:rsid w:val="00B4058D"/>
    <w:rsid w:val="00B67393"/>
    <w:rsid w:val="00B70DAF"/>
    <w:rsid w:val="00B74513"/>
    <w:rsid w:val="00BC5EE5"/>
    <w:rsid w:val="00C54546"/>
    <w:rsid w:val="00C75384"/>
    <w:rsid w:val="00C91BF0"/>
    <w:rsid w:val="00C93F18"/>
    <w:rsid w:val="00CB7BB6"/>
    <w:rsid w:val="00CD6A0D"/>
    <w:rsid w:val="00CF2029"/>
    <w:rsid w:val="00D05906"/>
    <w:rsid w:val="00D25755"/>
    <w:rsid w:val="00D53CE0"/>
    <w:rsid w:val="00D561A8"/>
    <w:rsid w:val="00D624FA"/>
    <w:rsid w:val="00D91B3A"/>
    <w:rsid w:val="00DC02CD"/>
    <w:rsid w:val="00DC2834"/>
    <w:rsid w:val="00DC2D38"/>
    <w:rsid w:val="00DC3986"/>
    <w:rsid w:val="00DC7166"/>
    <w:rsid w:val="00DD5474"/>
    <w:rsid w:val="00DF5401"/>
    <w:rsid w:val="00E04A3A"/>
    <w:rsid w:val="00E11802"/>
    <w:rsid w:val="00E35B88"/>
    <w:rsid w:val="00E663CD"/>
    <w:rsid w:val="00EA5278"/>
    <w:rsid w:val="00EB2A09"/>
    <w:rsid w:val="00ED009A"/>
    <w:rsid w:val="00EE0583"/>
    <w:rsid w:val="00F2243D"/>
    <w:rsid w:val="00F328B3"/>
    <w:rsid w:val="00F33621"/>
    <w:rsid w:val="00F374E5"/>
    <w:rsid w:val="00F534BA"/>
    <w:rsid w:val="00F608CF"/>
    <w:rsid w:val="00FB3C2A"/>
    <w:rsid w:val="00FB43C5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8AD7"/>
  <w15:chartTrackingRefBased/>
  <w15:docId w15:val="{5631663A-40F9-4349-A903-675B918E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058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7C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17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8003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0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58D"/>
  </w:style>
  <w:style w:type="paragraph" w:styleId="aa">
    <w:name w:val="footer"/>
    <w:basedOn w:val="a"/>
    <w:link w:val="ab"/>
    <w:uiPriority w:val="99"/>
    <w:unhideWhenUsed/>
    <w:rsid w:val="00B40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BF9B-20B6-4107-A59C-12406118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Беляева</cp:lastModifiedBy>
  <cp:revision>46</cp:revision>
  <cp:lastPrinted>2018-02-07T01:56:00Z</cp:lastPrinted>
  <dcterms:created xsi:type="dcterms:W3CDTF">2017-02-07T07:30:00Z</dcterms:created>
  <dcterms:modified xsi:type="dcterms:W3CDTF">2018-02-26T08:53:00Z</dcterms:modified>
</cp:coreProperties>
</file>