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04" w:rsidRDefault="009334DE" w:rsidP="009334DE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7F0886" wp14:editId="4C76D432">
            <wp:extent cx="1343025" cy="118999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246" cy="122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4DE" w:rsidRDefault="009334DE" w:rsidP="009334DE">
      <w:pPr>
        <w:jc w:val="center"/>
      </w:pPr>
    </w:p>
    <w:p w:rsidR="009334DE" w:rsidRDefault="009334DE" w:rsidP="009334DE">
      <w:pPr>
        <w:jc w:val="center"/>
      </w:pPr>
    </w:p>
    <w:p w:rsidR="009334DE" w:rsidRDefault="009334DE" w:rsidP="009334DE">
      <w:pPr>
        <w:jc w:val="center"/>
      </w:pPr>
    </w:p>
    <w:p w:rsidR="009334DE" w:rsidRDefault="009334DE" w:rsidP="009334DE">
      <w:pPr>
        <w:jc w:val="center"/>
      </w:pPr>
    </w:p>
    <w:p w:rsidR="009334DE" w:rsidRDefault="009334DE" w:rsidP="009334DE">
      <w:pPr>
        <w:jc w:val="center"/>
      </w:pPr>
    </w:p>
    <w:p w:rsidR="009334DE" w:rsidRPr="003447DF" w:rsidRDefault="009334DE" w:rsidP="009334DE">
      <w:pPr>
        <w:jc w:val="center"/>
        <w:rPr>
          <w:rFonts w:ascii="Bauhaus 93" w:hAnsi="Bauhaus 93" w:cs="Times New Roman"/>
          <w:b/>
          <w:sz w:val="72"/>
          <w:szCs w:val="72"/>
        </w:rPr>
      </w:pPr>
      <w:r w:rsidRPr="003447DF">
        <w:rPr>
          <w:rFonts w:ascii="Cambria" w:hAnsi="Cambria" w:cs="Cambria"/>
          <w:b/>
          <w:sz w:val="72"/>
          <w:szCs w:val="72"/>
        </w:rPr>
        <w:t>Публичный</w:t>
      </w:r>
      <w:r w:rsidRPr="003447DF">
        <w:rPr>
          <w:rFonts w:ascii="Bauhaus 93" w:hAnsi="Bauhaus 93" w:cs="Times New Roman"/>
          <w:b/>
          <w:sz w:val="72"/>
          <w:szCs w:val="72"/>
        </w:rPr>
        <w:t xml:space="preserve"> </w:t>
      </w:r>
      <w:r w:rsidRPr="003447DF">
        <w:rPr>
          <w:rFonts w:ascii="Cambria" w:hAnsi="Cambria" w:cs="Cambria"/>
          <w:b/>
          <w:sz w:val="72"/>
          <w:szCs w:val="72"/>
        </w:rPr>
        <w:t>отчет</w:t>
      </w:r>
    </w:p>
    <w:p w:rsidR="009334DE" w:rsidRPr="00DD5C98" w:rsidRDefault="009334DE" w:rsidP="009334DE">
      <w:pPr>
        <w:pStyle w:val="a3"/>
        <w:jc w:val="center"/>
        <w:rPr>
          <w:rFonts w:ascii="Times New Roman" w:hAnsi="Times New Roman" w:cs="Times New Roman"/>
          <w:b/>
        </w:rPr>
      </w:pPr>
      <w:proofErr w:type="spellStart"/>
      <w:r w:rsidRPr="00DD5C98">
        <w:rPr>
          <w:rFonts w:ascii="Times New Roman" w:hAnsi="Times New Roman" w:cs="Times New Roman"/>
          <w:b/>
        </w:rPr>
        <w:t>Краснотуранской</w:t>
      </w:r>
      <w:proofErr w:type="spellEnd"/>
    </w:p>
    <w:p w:rsidR="009334DE" w:rsidRPr="009334DE" w:rsidRDefault="009334DE" w:rsidP="009334DE">
      <w:pPr>
        <w:jc w:val="center"/>
        <w:rPr>
          <w:b/>
          <w:sz w:val="44"/>
          <w:szCs w:val="44"/>
        </w:rPr>
      </w:pPr>
      <w:r w:rsidRPr="009334DE">
        <w:rPr>
          <w:b/>
          <w:sz w:val="44"/>
          <w:szCs w:val="44"/>
        </w:rPr>
        <w:t>территориальной (районной) организации Профсоюза работников народного образования и</w:t>
      </w:r>
      <w:r>
        <w:rPr>
          <w:b/>
          <w:sz w:val="44"/>
          <w:szCs w:val="44"/>
        </w:rPr>
        <w:t xml:space="preserve"> </w:t>
      </w:r>
      <w:r w:rsidRPr="009334DE">
        <w:rPr>
          <w:b/>
          <w:sz w:val="44"/>
          <w:szCs w:val="44"/>
        </w:rPr>
        <w:t>науки РФ</w:t>
      </w:r>
      <w:r w:rsidR="00D82676">
        <w:rPr>
          <w:b/>
          <w:sz w:val="44"/>
          <w:szCs w:val="44"/>
        </w:rPr>
        <w:t xml:space="preserve"> за 2018 год</w:t>
      </w:r>
    </w:p>
    <w:p w:rsidR="009334DE" w:rsidRPr="009334DE" w:rsidRDefault="009334DE" w:rsidP="009334DE">
      <w:pPr>
        <w:jc w:val="center"/>
        <w:rPr>
          <w:b/>
          <w:sz w:val="44"/>
          <w:szCs w:val="44"/>
        </w:rPr>
      </w:pPr>
    </w:p>
    <w:p w:rsidR="009334DE" w:rsidRDefault="009334DE" w:rsidP="009334DE">
      <w:pPr>
        <w:jc w:val="center"/>
        <w:rPr>
          <w:b/>
        </w:rPr>
      </w:pPr>
    </w:p>
    <w:p w:rsidR="009334DE" w:rsidRDefault="009334DE" w:rsidP="009334DE">
      <w:pPr>
        <w:jc w:val="center"/>
        <w:rPr>
          <w:b/>
        </w:rPr>
      </w:pPr>
    </w:p>
    <w:p w:rsidR="009334DE" w:rsidRDefault="009334DE" w:rsidP="009334DE">
      <w:pPr>
        <w:jc w:val="center"/>
        <w:rPr>
          <w:b/>
        </w:rPr>
      </w:pPr>
    </w:p>
    <w:p w:rsidR="009334DE" w:rsidRDefault="009334DE" w:rsidP="009334DE">
      <w:pPr>
        <w:jc w:val="center"/>
        <w:rPr>
          <w:b/>
        </w:rPr>
      </w:pPr>
    </w:p>
    <w:p w:rsidR="009334DE" w:rsidRDefault="009334DE" w:rsidP="009334DE">
      <w:pPr>
        <w:jc w:val="center"/>
        <w:rPr>
          <w:b/>
        </w:rPr>
      </w:pPr>
    </w:p>
    <w:p w:rsidR="009334DE" w:rsidRDefault="009334DE" w:rsidP="009334DE">
      <w:pPr>
        <w:jc w:val="center"/>
        <w:rPr>
          <w:b/>
        </w:rPr>
      </w:pPr>
    </w:p>
    <w:p w:rsidR="009334DE" w:rsidRDefault="009334DE" w:rsidP="009334DE">
      <w:pPr>
        <w:jc w:val="center"/>
        <w:rPr>
          <w:b/>
        </w:rPr>
      </w:pPr>
      <w:bookmarkStart w:id="0" w:name="_GoBack"/>
      <w:bookmarkEnd w:id="0"/>
    </w:p>
    <w:p w:rsidR="009334DE" w:rsidRDefault="009334DE" w:rsidP="009334DE">
      <w:pPr>
        <w:jc w:val="center"/>
        <w:rPr>
          <w:b/>
        </w:rPr>
      </w:pPr>
    </w:p>
    <w:p w:rsidR="009334DE" w:rsidRDefault="009334DE" w:rsidP="009334DE">
      <w:pPr>
        <w:jc w:val="center"/>
        <w:rPr>
          <w:b/>
        </w:rPr>
      </w:pPr>
    </w:p>
    <w:p w:rsidR="009334DE" w:rsidRDefault="00442F6A" w:rsidP="009334D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Краснотуранск 2018</w:t>
      </w:r>
      <w:r w:rsidR="009334DE" w:rsidRPr="009334DE">
        <w:rPr>
          <w:rFonts w:ascii="Times New Roman" w:hAnsi="Times New Roman" w:cs="Times New Roman"/>
          <w:b/>
          <w:sz w:val="56"/>
          <w:szCs w:val="56"/>
        </w:rPr>
        <w:t xml:space="preserve"> г</w:t>
      </w:r>
    </w:p>
    <w:p w:rsidR="009334DE" w:rsidRDefault="009334DE" w:rsidP="009334D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F4FF9" w:rsidRDefault="005022C5" w:rsidP="00502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F4FF9" w:rsidRPr="006F4FF9">
        <w:rPr>
          <w:rFonts w:ascii="Times New Roman" w:hAnsi="Times New Roman" w:cs="Times New Roman"/>
          <w:sz w:val="28"/>
          <w:szCs w:val="28"/>
        </w:rPr>
        <w:t xml:space="preserve">В отчетный период </w:t>
      </w:r>
      <w:r w:rsidR="006F4FF9">
        <w:rPr>
          <w:rFonts w:ascii="Times New Roman" w:hAnsi="Times New Roman" w:cs="Times New Roman"/>
          <w:sz w:val="28"/>
          <w:szCs w:val="28"/>
        </w:rPr>
        <w:t xml:space="preserve">работа районной организации Профсоюза строилась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приоритетными направлениями, обозначенными вышестоящими профсоюзными органами, планом работы районной организации </w:t>
      </w:r>
      <w:r w:rsidR="004239A7">
        <w:rPr>
          <w:rFonts w:ascii="Times New Roman" w:hAnsi="Times New Roman" w:cs="Times New Roman"/>
          <w:sz w:val="28"/>
          <w:szCs w:val="28"/>
        </w:rPr>
        <w:t>и была направлена на решение следующих задач:</w:t>
      </w:r>
    </w:p>
    <w:p w:rsidR="004239A7" w:rsidRDefault="001410D5" w:rsidP="001410D5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0D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мотивационной среды и осознанного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410D5" w:rsidRDefault="001410D5" w:rsidP="001410D5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форм и методов социального партнерства;</w:t>
      </w:r>
    </w:p>
    <w:p w:rsidR="001410D5" w:rsidRDefault="001410D5" w:rsidP="001410D5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Информированность образовательных организаций о деятельности Профсоюза;</w:t>
      </w:r>
    </w:p>
    <w:p w:rsidR="001410D5" w:rsidRPr="001410D5" w:rsidRDefault="001410D5" w:rsidP="001410D5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форм работы по охране труда, проведение мониторинга образовательных учреждений по охране труда.</w:t>
      </w:r>
    </w:p>
    <w:p w:rsidR="006F4FF9" w:rsidRPr="001410D5" w:rsidRDefault="006F4FF9" w:rsidP="001410D5">
      <w:pPr>
        <w:rPr>
          <w:rFonts w:ascii="Times New Roman" w:hAnsi="Times New Roman" w:cs="Times New Roman"/>
          <w:sz w:val="28"/>
          <w:szCs w:val="28"/>
        </w:rPr>
      </w:pPr>
    </w:p>
    <w:p w:rsidR="00843F48" w:rsidRPr="00880034" w:rsidRDefault="00843F48" w:rsidP="00843F4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880034">
        <w:rPr>
          <w:rFonts w:ascii="Times New Roman" w:hAnsi="Times New Roman" w:cs="Times New Roman"/>
          <w:b/>
          <w:i/>
          <w:sz w:val="32"/>
          <w:szCs w:val="32"/>
        </w:rPr>
        <w:t>Общая характеристика организации. Состояние профсоюзного членства.</w:t>
      </w:r>
    </w:p>
    <w:p w:rsidR="009334DE" w:rsidRDefault="00843F48" w:rsidP="00373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2018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Краснотуранская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организация Профсоюза объединяет 25 первичных организации, в том числе:</w:t>
      </w:r>
    </w:p>
    <w:p w:rsidR="00843F48" w:rsidRDefault="00F05562" w:rsidP="00373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43F48">
        <w:rPr>
          <w:rFonts w:ascii="Times New Roman" w:hAnsi="Times New Roman" w:cs="Times New Roman"/>
          <w:sz w:val="28"/>
          <w:szCs w:val="28"/>
        </w:rPr>
        <w:t xml:space="preserve">бщеобразовательные </w:t>
      </w:r>
      <w:r w:rsidR="00E02167">
        <w:rPr>
          <w:rFonts w:ascii="Times New Roman" w:hAnsi="Times New Roman" w:cs="Times New Roman"/>
          <w:sz w:val="28"/>
          <w:szCs w:val="28"/>
        </w:rPr>
        <w:t xml:space="preserve">организации – </w:t>
      </w:r>
      <w:r w:rsidR="0037478C">
        <w:rPr>
          <w:rFonts w:ascii="Times New Roman" w:hAnsi="Times New Roman" w:cs="Times New Roman"/>
          <w:sz w:val="28"/>
          <w:szCs w:val="28"/>
        </w:rPr>
        <w:t>12;</w:t>
      </w:r>
    </w:p>
    <w:p w:rsidR="00E02167" w:rsidRDefault="00F05562" w:rsidP="00373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дошкольные организации –</w:t>
      </w:r>
      <w:r w:rsidR="0037478C">
        <w:rPr>
          <w:rFonts w:ascii="Times New Roman" w:hAnsi="Times New Roman" w:cs="Times New Roman"/>
          <w:sz w:val="28"/>
          <w:szCs w:val="28"/>
        </w:rPr>
        <w:t>11;</w:t>
      </w:r>
    </w:p>
    <w:p w:rsidR="00F05562" w:rsidRDefault="00F05562" w:rsidP="00373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организации дополнительного образования – </w:t>
      </w:r>
      <w:r w:rsidR="0037478C">
        <w:rPr>
          <w:rFonts w:ascii="Times New Roman" w:hAnsi="Times New Roman" w:cs="Times New Roman"/>
          <w:sz w:val="28"/>
          <w:szCs w:val="28"/>
        </w:rPr>
        <w:t xml:space="preserve">1; </w:t>
      </w:r>
    </w:p>
    <w:p w:rsidR="00F05562" w:rsidRDefault="00F05562" w:rsidP="00373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другие организации – </w:t>
      </w:r>
      <w:r w:rsidR="0037478C">
        <w:rPr>
          <w:rFonts w:ascii="Times New Roman" w:hAnsi="Times New Roman" w:cs="Times New Roman"/>
          <w:sz w:val="28"/>
          <w:szCs w:val="28"/>
        </w:rPr>
        <w:t>1(Отдел образования).</w:t>
      </w:r>
    </w:p>
    <w:p w:rsidR="00373E9F" w:rsidRDefault="005022C5" w:rsidP="00373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E9F">
        <w:rPr>
          <w:rFonts w:ascii="Times New Roman" w:hAnsi="Times New Roman" w:cs="Times New Roman"/>
          <w:sz w:val="28"/>
          <w:szCs w:val="28"/>
        </w:rPr>
        <w:t xml:space="preserve">Нет профсоюзных организаций в МБОУ </w:t>
      </w:r>
      <w:proofErr w:type="spellStart"/>
      <w:r w:rsidR="00373E9F">
        <w:rPr>
          <w:rFonts w:ascii="Times New Roman" w:hAnsi="Times New Roman" w:cs="Times New Roman"/>
          <w:sz w:val="28"/>
          <w:szCs w:val="28"/>
        </w:rPr>
        <w:t>Лебяженской</w:t>
      </w:r>
      <w:proofErr w:type="spellEnd"/>
      <w:r w:rsidR="00373E9F">
        <w:rPr>
          <w:rFonts w:ascii="Times New Roman" w:hAnsi="Times New Roman" w:cs="Times New Roman"/>
          <w:sz w:val="28"/>
          <w:szCs w:val="28"/>
        </w:rPr>
        <w:t xml:space="preserve"> СОШ и </w:t>
      </w:r>
      <w:proofErr w:type="spellStart"/>
      <w:r w:rsidR="00373E9F" w:rsidRPr="006E261F">
        <w:rPr>
          <w:rFonts w:ascii="Times New Roman" w:hAnsi="Times New Roman" w:cs="Times New Roman"/>
          <w:sz w:val="28"/>
          <w:szCs w:val="28"/>
        </w:rPr>
        <w:t>Краснотуранской</w:t>
      </w:r>
      <w:proofErr w:type="spellEnd"/>
      <w:r w:rsidR="00373E9F" w:rsidRPr="006E261F">
        <w:rPr>
          <w:rFonts w:ascii="Times New Roman" w:hAnsi="Times New Roman" w:cs="Times New Roman"/>
          <w:sz w:val="28"/>
          <w:szCs w:val="28"/>
        </w:rPr>
        <w:t xml:space="preserve"> детско-юношеской спортивной школе</w:t>
      </w:r>
      <w:r w:rsidR="00373E9F">
        <w:rPr>
          <w:rFonts w:ascii="Times New Roman" w:hAnsi="Times New Roman" w:cs="Times New Roman"/>
          <w:sz w:val="28"/>
          <w:szCs w:val="28"/>
        </w:rPr>
        <w:t>.</w:t>
      </w:r>
    </w:p>
    <w:p w:rsidR="00F05562" w:rsidRDefault="00F05562" w:rsidP="00373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января 2019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Краснотуранской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</w:t>
      </w:r>
      <w:r w:rsidR="0037478C">
        <w:rPr>
          <w:rFonts w:ascii="Times New Roman" w:hAnsi="Times New Roman" w:cs="Times New Roman"/>
          <w:sz w:val="28"/>
          <w:szCs w:val="28"/>
        </w:rPr>
        <w:t xml:space="preserve"> состоят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78C">
        <w:rPr>
          <w:rFonts w:ascii="Times New Roman" w:hAnsi="Times New Roman" w:cs="Times New Roman"/>
          <w:sz w:val="28"/>
          <w:szCs w:val="28"/>
        </w:rPr>
        <w:t>237 человек</w:t>
      </w:r>
      <w:r w:rsidR="00240F46">
        <w:rPr>
          <w:rFonts w:ascii="Times New Roman" w:hAnsi="Times New Roman" w:cs="Times New Roman"/>
          <w:sz w:val="28"/>
          <w:szCs w:val="28"/>
        </w:rPr>
        <w:t xml:space="preserve"> работающих и 4 человека, которые вышли на пенсию, но продолжают оставаться членами профсоюзной организации</w:t>
      </w:r>
      <w:r w:rsidR="0037478C">
        <w:rPr>
          <w:rFonts w:ascii="Times New Roman" w:hAnsi="Times New Roman" w:cs="Times New Roman"/>
          <w:sz w:val="28"/>
          <w:szCs w:val="28"/>
        </w:rPr>
        <w:t>. Количественный состав членов профсоюзной организации уменьшился</w:t>
      </w:r>
      <w:r w:rsidR="00240F46">
        <w:rPr>
          <w:rFonts w:ascii="Times New Roman" w:hAnsi="Times New Roman" w:cs="Times New Roman"/>
          <w:sz w:val="28"/>
          <w:szCs w:val="28"/>
        </w:rPr>
        <w:t xml:space="preserve"> на 42 человека</w:t>
      </w:r>
      <w:r w:rsidR="0037478C">
        <w:rPr>
          <w:rFonts w:ascii="Times New Roman" w:hAnsi="Times New Roman" w:cs="Times New Roman"/>
          <w:sz w:val="28"/>
          <w:szCs w:val="28"/>
        </w:rPr>
        <w:t>. В 2018 году прошла вторая «волна» сокращения штатов</w:t>
      </w:r>
      <w:r w:rsidR="002C25C5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организациях. Выход из Профсоюза (по собственному желанию) среди работающих членов</w:t>
      </w:r>
      <w:r w:rsidR="002E4398">
        <w:rPr>
          <w:rFonts w:ascii="Times New Roman" w:hAnsi="Times New Roman" w:cs="Times New Roman"/>
          <w:sz w:val="28"/>
          <w:szCs w:val="28"/>
        </w:rPr>
        <w:t xml:space="preserve"> </w:t>
      </w:r>
      <w:r w:rsidR="002C25C5">
        <w:rPr>
          <w:rFonts w:ascii="Times New Roman" w:hAnsi="Times New Roman" w:cs="Times New Roman"/>
          <w:sz w:val="28"/>
          <w:szCs w:val="28"/>
        </w:rPr>
        <w:t xml:space="preserve">профсоюза объясняется не желанием платить членские взносы, так как социальные льготы и гарантии, которые отстаивает Профсоюз </w:t>
      </w:r>
      <w:r w:rsidR="002C25C5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распространяются на всех работающих. Общий </w:t>
      </w:r>
      <w:r w:rsidR="00240F46">
        <w:rPr>
          <w:rFonts w:ascii="Times New Roman" w:hAnsi="Times New Roman" w:cs="Times New Roman"/>
          <w:sz w:val="28"/>
          <w:szCs w:val="28"/>
        </w:rPr>
        <w:t xml:space="preserve">охват профсоюзным членством </w:t>
      </w:r>
      <w:r w:rsidR="002C25C5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240F46">
        <w:rPr>
          <w:rFonts w:ascii="Times New Roman" w:hAnsi="Times New Roman" w:cs="Times New Roman"/>
          <w:sz w:val="28"/>
          <w:szCs w:val="28"/>
        </w:rPr>
        <w:t xml:space="preserve">составляет 33,2%. </w:t>
      </w:r>
    </w:p>
    <w:p w:rsidR="000D54B1" w:rsidRDefault="00373E9F" w:rsidP="00373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 25 </w:t>
      </w:r>
      <w:r w:rsidRPr="00534201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ичных профсоюзных организаций 15</w:t>
      </w:r>
      <w:r w:rsidRPr="00534201">
        <w:rPr>
          <w:rFonts w:ascii="Times New Roman" w:hAnsi="Times New Roman" w:cs="Times New Roman"/>
          <w:sz w:val="28"/>
          <w:szCs w:val="28"/>
        </w:rPr>
        <w:t xml:space="preserve"> малочисленных организаций, где численность составляет от 4 до 10 человек</w:t>
      </w:r>
      <w:r w:rsidR="000D54B1">
        <w:rPr>
          <w:rFonts w:ascii="Times New Roman" w:hAnsi="Times New Roman" w:cs="Times New Roman"/>
          <w:sz w:val="28"/>
          <w:szCs w:val="28"/>
        </w:rPr>
        <w:t>; 3 организации, где членство составляет от 50% и более; 2 организации</w:t>
      </w:r>
      <w:r w:rsidR="000D54B1" w:rsidRPr="000D54B1">
        <w:rPr>
          <w:rFonts w:ascii="Times New Roman" w:hAnsi="Times New Roman" w:cs="Times New Roman"/>
          <w:sz w:val="28"/>
          <w:szCs w:val="28"/>
        </w:rPr>
        <w:t xml:space="preserve"> </w:t>
      </w:r>
      <w:r w:rsidR="000D54B1">
        <w:rPr>
          <w:rFonts w:ascii="Times New Roman" w:hAnsi="Times New Roman" w:cs="Times New Roman"/>
          <w:sz w:val="28"/>
          <w:szCs w:val="28"/>
        </w:rPr>
        <w:t>членство составляет 100%.</w:t>
      </w:r>
    </w:p>
    <w:p w:rsidR="002138D3" w:rsidRDefault="000D54B1" w:rsidP="00373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25C5">
        <w:rPr>
          <w:rFonts w:ascii="Times New Roman" w:hAnsi="Times New Roman" w:cs="Times New Roman"/>
          <w:sz w:val="28"/>
          <w:szCs w:val="28"/>
        </w:rPr>
        <w:t>Первичные профсоюзные организации слабо освещают свою де</w:t>
      </w:r>
      <w:r w:rsidR="000865C7">
        <w:rPr>
          <w:rFonts w:ascii="Times New Roman" w:hAnsi="Times New Roman" w:cs="Times New Roman"/>
          <w:sz w:val="28"/>
          <w:szCs w:val="28"/>
        </w:rPr>
        <w:t>ятельность по социальной защите</w:t>
      </w:r>
      <w:r w:rsidR="002C25C5">
        <w:rPr>
          <w:rFonts w:ascii="Times New Roman" w:hAnsi="Times New Roman" w:cs="Times New Roman"/>
          <w:sz w:val="28"/>
          <w:szCs w:val="28"/>
        </w:rPr>
        <w:t xml:space="preserve">, а также деятельность районной организации и краевой. Низкая </w:t>
      </w:r>
      <w:r w:rsidR="000865C7">
        <w:rPr>
          <w:rFonts w:ascii="Times New Roman" w:hAnsi="Times New Roman" w:cs="Times New Roman"/>
          <w:sz w:val="28"/>
          <w:szCs w:val="28"/>
        </w:rPr>
        <w:t xml:space="preserve">эффективная </w:t>
      </w:r>
      <w:r w:rsidR="002C25C5">
        <w:rPr>
          <w:rFonts w:ascii="Times New Roman" w:hAnsi="Times New Roman" w:cs="Times New Roman"/>
          <w:sz w:val="28"/>
          <w:szCs w:val="28"/>
        </w:rPr>
        <w:t>деятельность</w:t>
      </w:r>
      <w:r w:rsidR="000865C7">
        <w:rPr>
          <w:rFonts w:ascii="Times New Roman" w:hAnsi="Times New Roman" w:cs="Times New Roman"/>
          <w:sz w:val="28"/>
          <w:szCs w:val="28"/>
        </w:rPr>
        <w:t xml:space="preserve"> некоторых председателей и профсоюзного актива, слабо ведется вовлечение членов профсоюза в профсоюзную жизнь.</w:t>
      </w:r>
      <w:r w:rsidR="002D7006">
        <w:rPr>
          <w:rFonts w:ascii="Times New Roman" w:hAnsi="Times New Roman" w:cs="Times New Roman"/>
          <w:sz w:val="28"/>
          <w:szCs w:val="28"/>
        </w:rPr>
        <w:t xml:space="preserve"> Все образовательные организации имеют внутренний резерв для профсоюзного членства. И этот резерв необходимо использовать в 2019 году.</w:t>
      </w:r>
    </w:p>
    <w:p w:rsidR="002138D3" w:rsidRDefault="002138D3" w:rsidP="00373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8D3" w:rsidRPr="002138D3" w:rsidRDefault="000D54B1" w:rsidP="002138D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138D3">
        <w:rPr>
          <w:rFonts w:ascii="Times New Roman" w:hAnsi="Times New Roman" w:cs="Times New Roman"/>
          <w:sz w:val="28"/>
          <w:szCs w:val="28"/>
        </w:rPr>
        <w:t xml:space="preserve"> </w:t>
      </w:r>
      <w:r w:rsidR="002138D3" w:rsidRPr="002138D3">
        <w:rPr>
          <w:rFonts w:ascii="Times New Roman" w:hAnsi="Times New Roman" w:cs="Times New Roman"/>
          <w:b/>
          <w:i/>
          <w:sz w:val="32"/>
          <w:szCs w:val="32"/>
        </w:rPr>
        <w:t>Организационное укрепление районной организации Профсоюза.</w:t>
      </w:r>
    </w:p>
    <w:p w:rsidR="001375D6" w:rsidRDefault="003A67B9" w:rsidP="00373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районного комитета Профсоюза проводилась в отчетный период в соответствии с установленными нормами и планом основных мероприятий на 2018 год. В отчетном году проведено 5 заседаний Президиума, </w:t>
      </w:r>
      <w:r w:rsidR="003F1A97">
        <w:rPr>
          <w:rFonts w:ascii="Times New Roman" w:hAnsi="Times New Roman" w:cs="Times New Roman"/>
          <w:sz w:val="28"/>
          <w:szCs w:val="28"/>
        </w:rPr>
        <w:t xml:space="preserve">2 заседания профсоюзного комитета, 2 совещания с председателями ППО </w:t>
      </w:r>
      <w:r w:rsidR="00B05656">
        <w:rPr>
          <w:rFonts w:ascii="Times New Roman" w:hAnsi="Times New Roman" w:cs="Times New Roman"/>
          <w:sz w:val="28"/>
          <w:szCs w:val="28"/>
        </w:rPr>
        <w:t>на которых рассматривались вопросы, касающиеся разных сторон деятельности районной организации Профсоюза</w:t>
      </w:r>
      <w:r w:rsidR="001375D6">
        <w:rPr>
          <w:rFonts w:ascii="Times New Roman" w:hAnsi="Times New Roman" w:cs="Times New Roman"/>
          <w:sz w:val="28"/>
          <w:szCs w:val="28"/>
        </w:rPr>
        <w:t>:</w:t>
      </w:r>
      <w:r w:rsidR="00B05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5D6" w:rsidRDefault="001375D6" w:rsidP="001375D6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09">
        <w:rPr>
          <w:rFonts w:ascii="Times New Roman" w:hAnsi="Times New Roman" w:cs="Times New Roman"/>
          <w:sz w:val="28"/>
          <w:szCs w:val="28"/>
        </w:rPr>
        <w:t>Утверждение плана мероприятий «Года Охраны труда»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5D6" w:rsidRDefault="001375D6" w:rsidP="001375D6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6B1">
        <w:rPr>
          <w:rFonts w:ascii="Times New Roman" w:hAnsi="Times New Roman" w:cs="Times New Roman"/>
          <w:sz w:val="28"/>
          <w:szCs w:val="28"/>
        </w:rPr>
        <w:t>Утверждение плана работы</w:t>
      </w:r>
      <w:r w:rsidRPr="006036B1">
        <w:rPr>
          <w:sz w:val="28"/>
          <w:szCs w:val="28"/>
        </w:rPr>
        <w:t xml:space="preserve"> </w:t>
      </w:r>
      <w:proofErr w:type="spellStart"/>
      <w:r w:rsidRPr="006036B1">
        <w:rPr>
          <w:rFonts w:ascii="Times New Roman" w:hAnsi="Times New Roman" w:cs="Times New Roman"/>
          <w:sz w:val="28"/>
          <w:szCs w:val="28"/>
        </w:rPr>
        <w:t>Краснотуранской</w:t>
      </w:r>
      <w:proofErr w:type="spellEnd"/>
      <w:r w:rsidRPr="006036B1">
        <w:rPr>
          <w:rFonts w:ascii="Times New Roman" w:hAnsi="Times New Roman" w:cs="Times New Roman"/>
          <w:sz w:val="28"/>
          <w:szCs w:val="28"/>
        </w:rPr>
        <w:t xml:space="preserve"> территориальной (районно</w:t>
      </w:r>
      <w:r>
        <w:rPr>
          <w:rFonts w:ascii="Times New Roman" w:hAnsi="Times New Roman" w:cs="Times New Roman"/>
          <w:sz w:val="28"/>
          <w:szCs w:val="28"/>
        </w:rPr>
        <w:t>й) организации Профсоюза на</w:t>
      </w:r>
      <w:r w:rsidR="002E4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год.</w:t>
      </w:r>
    </w:p>
    <w:p w:rsidR="0051317B" w:rsidRDefault="0051317B" w:rsidP="001375D6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E0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 xml:space="preserve">ждение Сметы </w:t>
      </w:r>
      <w:proofErr w:type="spellStart"/>
      <w:r w:rsidR="002E4398">
        <w:rPr>
          <w:rFonts w:ascii="Times New Roman" w:hAnsi="Times New Roman" w:cs="Times New Roman"/>
          <w:sz w:val="28"/>
          <w:szCs w:val="28"/>
        </w:rPr>
        <w:t>Краснотуранской</w:t>
      </w:r>
      <w:proofErr w:type="spellEnd"/>
      <w:r w:rsidR="002E4398">
        <w:rPr>
          <w:rFonts w:ascii="Times New Roman" w:hAnsi="Times New Roman" w:cs="Times New Roman"/>
          <w:sz w:val="28"/>
          <w:szCs w:val="28"/>
        </w:rPr>
        <w:t xml:space="preserve"> </w:t>
      </w:r>
      <w:r w:rsidRPr="00C873E0">
        <w:rPr>
          <w:rFonts w:ascii="Times New Roman" w:hAnsi="Times New Roman" w:cs="Times New Roman"/>
          <w:sz w:val="28"/>
          <w:szCs w:val="28"/>
        </w:rPr>
        <w:t>территориальной (районно</w:t>
      </w:r>
      <w:r>
        <w:rPr>
          <w:rFonts w:ascii="Times New Roman" w:hAnsi="Times New Roman" w:cs="Times New Roman"/>
          <w:sz w:val="28"/>
          <w:szCs w:val="28"/>
        </w:rPr>
        <w:t>й) организации Профсоюза на 2018</w:t>
      </w:r>
      <w:r w:rsidRPr="00C873E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5D6" w:rsidRDefault="001375D6" w:rsidP="001375D6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083">
        <w:rPr>
          <w:rFonts w:ascii="Times New Roman" w:hAnsi="Times New Roman" w:cs="Times New Roman"/>
          <w:sz w:val="28"/>
          <w:szCs w:val="28"/>
        </w:rPr>
        <w:t xml:space="preserve">Меры, направленные на </w:t>
      </w:r>
      <w:r>
        <w:rPr>
          <w:rFonts w:ascii="Times New Roman" w:hAnsi="Times New Roman" w:cs="Times New Roman"/>
          <w:sz w:val="28"/>
          <w:szCs w:val="28"/>
        </w:rPr>
        <w:t>мотивацию профсоюзного членства.</w:t>
      </w:r>
    </w:p>
    <w:p w:rsidR="001375D6" w:rsidRDefault="001375D6" w:rsidP="001375D6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путевок в санатории «Белокуриха», «Озеро Карачи»</w:t>
      </w:r>
    </w:p>
    <w:p w:rsidR="001375D6" w:rsidRDefault="001375D6" w:rsidP="001375D6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соблюдении</w:t>
      </w:r>
      <w:r w:rsidRPr="00E00966"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по защите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66">
        <w:rPr>
          <w:rFonts w:ascii="Times New Roman" w:hAnsi="Times New Roman" w:cs="Times New Roman"/>
          <w:sz w:val="28"/>
          <w:szCs w:val="28"/>
        </w:rPr>
        <w:t>- трудовых прав членов Профсоюза</w:t>
      </w:r>
    </w:p>
    <w:p w:rsidR="001375D6" w:rsidRDefault="001375D6" w:rsidP="001375D6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и проведение муниципальных конкурсов «Учитель года», «Воспитатель года», «Молодых педагогов»</w:t>
      </w:r>
    </w:p>
    <w:p w:rsidR="001375D6" w:rsidRDefault="001375D6" w:rsidP="001375D6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по формированию кадрового резерва на должность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Краснотуранской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</w:t>
      </w:r>
    </w:p>
    <w:p w:rsidR="003F1A97" w:rsidRDefault="003F1A97" w:rsidP="003F1A97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1A97">
        <w:rPr>
          <w:rFonts w:ascii="Times New Roman" w:hAnsi="Times New Roman" w:cs="Times New Roman"/>
          <w:sz w:val="28"/>
          <w:szCs w:val="28"/>
        </w:rPr>
        <w:t xml:space="preserve">Утверждение сметы </w:t>
      </w:r>
      <w:r>
        <w:rPr>
          <w:rFonts w:ascii="Times New Roman" w:hAnsi="Times New Roman" w:cs="Times New Roman"/>
          <w:sz w:val="28"/>
          <w:szCs w:val="28"/>
        </w:rPr>
        <w:t>и проведение</w:t>
      </w:r>
      <w:r w:rsidRPr="003F1A97">
        <w:rPr>
          <w:rFonts w:ascii="Times New Roman" w:hAnsi="Times New Roman" w:cs="Times New Roman"/>
          <w:sz w:val="28"/>
          <w:szCs w:val="28"/>
        </w:rPr>
        <w:t xml:space="preserve"> туристического слета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F73" w:rsidRDefault="003C20BE" w:rsidP="007E7F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отчетного периода велось постоянное консультирование председателей первичных организаций, руководителей образовательных организаций, членов профсоюза по различным вопросам: выполнение коллективного договора, трудового законодательства, оплаты труда, специальная оценка условий труда, организация работы в первичной профсоюзной организации</w:t>
      </w:r>
      <w:r w:rsidR="00EE1ED6">
        <w:rPr>
          <w:rFonts w:ascii="Times New Roman" w:hAnsi="Times New Roman" w:cs="Times New Roman"/>
          <w:sz w:val="28"/>
          <w:szCs w:val="28"/>
        </w:rPr>
        <w:t>, мотивация профсоюзного членства, составление отчетности.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8BC" w:rsidRPr="007E7F73" w:rsidRDefault="00BE08BC" w:rsidP="007E7F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1E1C" w:rsidRDefault="003F1A97" w:rsidP="00A01E1C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01E1C">
        <w:rPr>
          <w:rFonts w:ascii="Times New Roman" w:hAnsi="Times New Roman" w:cs="Times New Roman"/>
          <w:b/>
          <w:i/>
          <w:sz w:val="32"/>
          <w:szCs w:val="32"/>
        </w:rPr>
        <w:t>Правозащитная деятельность и охрана труда.        Социальное партнёрство.</w:t>
      </w:r>
    </w:p>
    <w:p w:rsidR="00C520CC" w:rsidRDefault="00C6799C" w:rsidP="00C67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0CC">
        <w:rPr>
          <w:rFonts w:ascii="Times New Roman" w:hAnsi="Times New Roman" w:cs="Times New Roman"/>
          <w:sz w:val="28"/>
          <w:szCs w:val="28"/>
        </w:rPr>
        <w:t>Правозащитная деятельность осуществлялась по направлениям:</w:t>
      </w:r>
    </w:p>
    <w:p w:rsidR="00C520CC" w:rsidRDefault="00C520CC" w:rsidP="00C520CC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проверок по соблюдению работодателями трудового законодательства;</w:t>
      </w:r>
    </w:p>
    <w:p w:rsidR="00C520CC" w:rsidRDefault="00C520CC" w:rsidP="00C520CC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экспертиза коллективных договоров;</w:t>
      </w:r>
    </w:p>
    <w:p w:rsidR="00C520CC" w:rsidRDefault="00C520CC" w:rsidP="00C520CC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Устные и пи</w:t>
      </w:r>
      <w:r w:rsidR="00D245AA">
        <w:rPr>
          <w:rFonts w:ascii="Times New Roman" w:hAnsi="Times New Roman" w:cs="Times New Roman"/>
          <w:sz w:val="28"/>
          <w:szCs w:val="28"/>
        </w:rPr>
        <w:t>сьменные консультации работников.</w:t>
      </w:r>
    </w:p>
    <w:p w:rsidR="00D245AA" w:rsidRPr="003F1A97" w:rsidRDefault="00D245AA" w:rsidP="00D245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Президиума было решено проверить два образовательных учреждения</w:t>
      </w:r>
      <w:r w:rsidRPr="00D245AA">
        <w:rPr>
          <w:rFonts w:ascii="Times New Roman" w:hAnsi="Times New Roman" w:cs="Times New Roman"/>
          <w:sz w:val="28"/>
          <w:szCs w:val="28"/>
        </w:rPr>
        <w:t xml:space="preserve"> по соблюдению трудового законодательства по защите социально - трудовых прав членов Профсоюза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245AA">
        <w:rPr>
          <w:rFonts w:ascii="Times New Roman" w:hAnsi="Times New Roman" w:cs="Times New Roman"/>
          <w:sz w:val="28"/>
          <w:szCs w:val="28"/>
        </w:rPr>
        <w:t xml:space="preserve">К проверке были привлечены сотрудники отдела образования юрист и специалист по кадрам. Были проверены трудовые договора, трудовые книжки работников, приказы о </w:t>
      </w:r>
      <w:r w:rsidRPr="00D245AA">
        <w:rPr>
          <w:rFonts w:ascii="Times New Roman" w:hAnsi="Times New Roman" w:cs="Times New Roman"/>
          <w:sz w:val="28"/>
          <w:szCs w:val="28"/>
        </w:rPr>
        <w:lastRenderedPageBreak/>
        <w:t xml:space="preserve">приеме и увольнении работников. В результате проверки в одной образовательной организации не было соглашения по охране труда, должностные инструкции работников ОУ не </w:t>
      </w:r>
      <w:proofErr w:type="spellStart"/>
      <w:r w:rsidRPr="00D245AA">
        <w:rPr>
          <w:rFonts w:ascii="Times New Roman" w:hAnsi="Times New Roman" w:cs="Times New Roman"/>
          <w:sz w:val="28"/>
          <w:szCs w:val="28"/>
        </w:rPr>
        <w:t>соответствали</w:t>
      </w:r>
      <w:proofErr w:type="spellEnd"/>
      <w:r w:rsidRPr="00D245AA">
        <w:rPr>
          <w:rFonts w:ascii="Times New Roman" w:hAnsi="Times New Roman" w:cs="Times New Roman"/>
          <w:sz w:val="28"/>
          <w:szCs w:val="28"/>
        </w:rPr>
        <w:t xml:space="preserve"> закону №</w:t>
      </w:r>
      <w:r w:rsidR="002E4398">
        <w:rPr>
          <w:rFonts w:ascii="Times New Roman" w:hAnsi="Times New Roman" w:cs="Times New Roman"/>
          <w:sz w:val="28"/>
          <w:szCs w:val="28"/>
        </w:rPr>
        <w:t xml:space="preserve"> </w:t>
      </w:r>
      <w:r w:rsidRPr="00D245AA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 от 21 декабря 2012г., по ведению и заполнению трудовых книжек работников в ОУ имелись замечания. Была оказана методическая помощь руководителю и дан срок на устранение замечаний. При повторной проверке замечания были устранены.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color w:val="030302"/>
          <w:kern w:val="2"/>
          <w:sz w:val="28"/>
          <w:szCs w:val="28"/>
          <w:shd w:val="clear" w:color="auto" w:fill="FFFFFF"/>
          <w:lang w:eastAsia="ar-SA"/>
        </w:rPr>
        <w:t xml:space="preserve">Были устные обращения членов Профсоюза в основном по минимальной заработной плате и по распределению денежных средств стимулирующего характера. Прошли встречи с коллективами детского сада № 2 и коллективом </w:t>
      </w:r>
      <w:proofErr w:type="spellStart"/>
      <w:r>
        <w:rPr>
          <w:rFonts w:ascii="Times New Roman" w:eastAsia="Lucida Sans Unicode" w:hAnsi="Times New Roman" w:cs="Times New Roman"/>
          <w:color w:val="030302"/>
          <w:kern w:val="2"/>
          <w:sz w:val="28"/>
          <w:szCs w:val="28"/>
          <w:shd w:val="clear" w:color="auto" w:fill="FFFFFF"/>
          <w:lang w:eastAsia="ar-SA"/>
        </w:rPr>
        <w:t>Краснотуранской</w:t>
      </w:r>
      <w:proofErr w:type="spellEnd"/>
      <w:r>
        <w:rPr>
          <w:rFonts w:ascii="Times New Roman" w:eastAsia="Lucida Sans Unicode" w:hAnsi="Times New Roman" w:cs="Times New Roman"/>
          <w:color w:val="030302"/>
          <w:kern w:val="2"/>
          <w:sz w:val="28"/>
          <w:szCs w:val="28"/>
          <w:shd w:val="clear" w:color="auto" w:fill="FFFFFF"/>
          <w:lang w:eastAsia="ar-SA"/>
        </w:rPr>
        <w:t xml:space="preserve"> СОШ по поводу минимальной заработной платы. </w:t>
      </w:r>
      <w:r w:rsidRPr="008F2391">
        <w:rPr>
          <w:rFonts w:ascii="Times New Roman" w:hAnsi="Times New Roman" w:cs="Times New Roman"/>
          <w:sz w:val="28"/>
          <w:szCs w:val="28"/>
          <w:lang w:eastAsia="ru-RU"/>
        </w:rPr>
        <w:t xml:space="preserve">Оказывали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методическую помощь при заключении коллективных договоров в образовательных учреждениях.</w:t>
      </w:r>
      <w:r w:rsidRPr="00D24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всех образовательных организациях </w:t>
      </w:r>
      <w:r w:rsidR="00384DF2">
        <w:rPr>
          <w:rFonts w:ascii="Times New Roman" w:hAnsi="Times New Roman" w:cs="Times New Roman"/>
          <w:sz w:val="28"/>
          <w:szCs w:val="28"/>
        </w:rPr>
        <w:t xml:space="preserve">муниципалитета </w:t>
      </w:r>
      <w:r>
        <w:rPr>
          <w:rFonts w:ascii="Times New Roman" w:hAnsi="Times New Roman" w:cs="Times New Roman"/>
          <w:sz w:val="28"/>
          <w:szCs w:val="28"/>
        </w:rPr>
        <w:t xml:space="preserve">заключены коллективные договора. </w:t>
      </w:r>
    </w:p>
    <w:p w:rsidR="00D245AA" w:rsidRDefault="00384DF2" w:rsidP="00D24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30302"/>
          <w:kern w:val="2"/>
          <w:sz w:val="28"/>
          <w:szCs w:val="28"/>
          <w:shd w:val="clear" w:color="auto" w:fill="FFFFFF"/>
          <w:lang w:eastAsia="ar-SA"/>
        </w:rPr>
        <w:t xml:space="preserve">  </w:t>
      </w:r>
      <w:r w:rsidR="00421028">
        <w:rPr>
          <w:rFonts w:ascii="Times New Roman" w:hAnsi="Times New Roman" w:cs="Times New Roman"/>
          <w:sz w:val="28"/>
          <w:szCs w:val="28"/>
        </w:rPr>
        <w:t xml:space="preserve">     </w:t>
      </w:r>
      <w:r w:rsidR="00421028" w:rsidRPr="002A0A60">
        <w:rPr>
          <w:rFonts w:ascii="Times New Roman" w:hAnsi="Times New Roman" w:cs="Times New Roman"/>
          <w:sz w:val="28"/>
          <w:szCs w:val="28"/>
        </w:rPr>
        <w:t>Одним из важных вопросов, который находи</w:t>
      </w:r>
      <w:r w:rsidR="00421028">
        <w:rPr>
          <w:rFonts w:ascii="Times New Roman" w:hAnsi="Times New Roman" w:cs="Times New Roman"/>
          <w:sz w:val="28"/>
          <w:szCs w:val="28"/>
        </w:rPr>
        <w:t xml:space="preserve">тся на постоянном контроле - </w:t>
      </w:r>
      <w:r w:rsidR="00421028" w:rsidRPr="002A0A60">
        <w:rPr>
          <w:rFonts w:ascii="Times New Roman" w:hAnsi="Times New Roman" w:cs="Times New Roman"/>
          <w:sz w:val="28"/>
          <w:szCs w:val="28"/>
        </w:rPr>
        <w:t xml:space="preserve">  оплата труда работников образования. Средняя заработная пла</w:t>
      </w:r>
      <w:r w:rsidR="00421028">
        <w:rPr>
          <w:rFonts w:ascii="Times New Roman" w:hAnsi="Times New Roman" w:cs="Times New Roman"/>
          <w:sz w:val="28"/>
          <w:szCs w:val="28"/>
        </w:rPr>
        <w:t>та учителей нашего района в 2018</w:t>
      </w:r>
      <w:r w:rsidR="00421028" w:rsidRPr="002A0A60">
        <w:rPr>
          <w:rFonts w:ascii="Times New Roman" w:hAnsi="Times New Roman" w:cs="Times New Roman"/>
          <w:sz w:val="28"/>
          <w:szCs w:val="28"/>
        </w:rPr>
        <w:t xml:space="preserve"> году составил</w:t>
      </w:r>
      <w:r w:rsidR="00421028">
        <w:rPr>
          <w:rFonts w:ascii="Times New Roman" w:hAnsi="Times New Roman" w:cs="Times New Roman"/>
          <w:sz w:val="28"/>
          <w:szCs w:val="28"/>
        </w:rPr>
        <w:t>а 35650 рублей, у воспитателей – 27565 рублей, педагогов дополнительного образования-28896 рублей.</w:t>
      </w:r>
    </w:p>
    <w:p w:rsidR="002E4398" w:rsidRDefault="00886C16" w:rsidP="003B2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Одно из приоритетных направлений деятельности профсоюзной организации – защита прав членов профсоюза на охрану труда и здоровья. 2018 год объявлен «Годом Охраны труда»</w:t>
      </w:r>
      <w:r w:rsidR="00442F6A">
        <w:rPr>
          <w:rFonts w:ascii="Times New Roman" w:hAnsi="Times New Roman" w:cs="Times New Roman"/>
          <w:sz w:val="28"/>
          <w:szCs w:val="28"/>
        </w:rPr>
        <w:t xml:space="preserve"> в связи с этим был составлен план мероприятий Года охраны труда. </w:t>
      </w:r>
      <w:r w:rsidR="00442F6A" w:rsidRPr="00442F6A">
        <w:rPr>
          <w:rFonts w:ascii="Times New Roman" w:hAnsi="Times New Roman" w:cs="Times New Roman"/>
          <w:sz w:val="28"/>
          <w:szCs w:val="28"/>
        </w:rPr>
        <w:t xml:space="preserve">Одним из пунктов плана было </w:t>
      </w:r>
      <w:r w:rsidR="00442F6A" w:rsidRPr="00614A25">
        <w:rPr>
          <w:rFonts w:ascii="Times New Roman" w:hAnsi="Times New Roman" w:cs="Times New Roman"/>
          <w:sz w:val="28"/>
          <w:szCs w:val="28"/>
        </w:rPr>
        <w:t>участие</w:t>
      </w:r>
      <w:r w:rsidR="00614A25" w:rsidRPr="00614A2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14A25" w:rsidRPr="00614A25"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 w:rsidR="00614A25" w:rsidRPr="00614A25">
        <w:rPr>
          <w:rFonts w:ascii="Times New Roman" w:hAnsi="Times New Roman" w:cs="Times New Roman"/>
          <w:sz w:val="28"/>
          <w:szCs w:val="28"/>
        </w:rPr>
        <w:t xml:space="preserve"> тематической проверке по осуществлению контроля за безопасной эксплуатацией зданий и сооружений ОУ</w:t>
      </w:r>
      <w:r w:rsidR="00614A25">
        <w:rPr>
          <w:rFonts w:ascii="Times New Roman" w:hAnsi="Times New Roman" w:cs="Times New Roman"/>
          <w:sz w:val="28"/>
          <w:szCs w:val="28"/>
        </w:rPr>
        <w:t>.</w:t>
      </w:r>
      <w:r w:rsidR="00ED33FC">
        <w:rPr>
          <w:rFonts w:ascii="Times New Roman" w:hAnsi="Times New Roman" w:cs="Times New Roman"/>
          <w:sz w:val="28"/>
          <w:szCs w:val="28"/>
        </w:rPr>
        <w:t xml:space="preserve"> Было обследовано восемь образовательных учреждений. </w:t>
      </w:r>
      <w:r w:rsidR="00ED33FC" w:rsidRPr="002E4398">
        <w:rPr>
          <w:rFonts w:ascii="Times New Roman" w:hAnsi="Times New Roman" w:cs="Times New Roman"/>
          <w:sz w:val="28"/>
          <w:szCs w:val="28"/>
        </w:rPr>
        <w:t xml:space="preserve">Было выявлено, что ремонт кровли здания требуется в шести ОУ; ремонт </w:t>
      </w:r>
      <w:proofErr w:type="spellStart"/>
      <w:r w:rsidR="00ED33FC" w:rsidRPr="002E4398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ED33FC" w:rsidRPr="002E4398">
        <w:rPr>
          <w:rFonts w:ascii="Times New Roman" w:hAnsi="Times New Roman" w:cs="Times New Roman"/>
          <w:sz w:val="28"/>
          <w:szCs w:val="28"/>
        </w:rPr>
        <w:t xml:space="preserve"> здания в трех ОУ</w:t>
      </w:r>
      <w:r w:rsidR="00944A3A" w:rsidRPr="002E4398">
        <w:rPr>
          <w:rFonts w:ascii="Times New Roman" w:hAnsi="Times New Roman" w:cs="Times New Roman"/>
          <w:sz w:val="28"/>
          <w:szCs w:val="28"/>
        </w:rPr>
        <w:t>; ремонт отопительной системы, замена окон</w:t>
      </w:r>
      <w:r w:rsidR="00ED33FC" w:rsidRPr="002E4398">
        <w:rPr>
          <w:rFonts w:ascii="Times New Roman" w:hAnsi="Times New Roman" w:cs="Times New Roman"/>
          <w:sz w:val="28"/>
          <w:szCs w:val="28"/>
        </w:rPr>
        <w:t>.</w:t>
      </w:r>
    </w:p>
    <w:p w:rsidR="00944A3A" w:rsidRDefault="00747678" w:rsidP="003B2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Поведен мониторинг </w:t>
      </w:r>
      <w:r w:rsidRPr="00747678">
        <w:rPr>
          <w:rFonts w:ascii="Times New Roman" w:hAnsi="Times New Roman" w:cs="Times New Roman"/>
          <w:sz w:val="28"/>
          <w:szCs w:val="28"/>
        </w:rPr>
        <w:t>по вопросам специальной оценки условий труда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47678">
        <w:rPr>
          <w:rFonts w:ascii="Times New Roman" w:hAnsi="Times New Roman" w:cs="Times New Roman"/>
          <w:sz w:val="28"/>
          <w:szCs w:val="28"/>
        </w:rPr>
        <w:t>Всего рабочих мест</w:t>
      </w:r>
      <w:r>
        <w:rPr>
          <w:rFonts w:ascii="Times New Roman" w:hAnsi="Times New Roman" w:cs="Times New Roman"/>
          <w:sz w:val="28"/>
          <w:szCs w:val="28"/>
        </w:rPr>
        <w:t xml:space="preserve"> в ОУ района 709, прошли специальную оценку условий труда 574</w:t>
      </w:r>
      <w:r w:rsidR="00944A3A">
        <w:rPr>
          <w:rFonts w:ascii="Times New Roman" w:hAnsi="Times New Roman" w:cs="Times New Roman"/>
          <w:sz w:val="28"/>
          <w:szCs w:val="28"/>
        </w:rPr>
        <w:t xml:space="preserve"> рабочих места,</w:t>
      </w:r>
      <w:r>
        <w:rPr>
          <w:rFonts w:ascii="Times New Roman" w:hAnsi="Times New Roman" w:cs="Times New Roman"/>
          <w:sz w:val="28"/>
          <w:szCs w:val="28"/>
        </w:rPr>
        <w:t xml:space="preserve"> из ни в 2018</w:t>
      </w:r>
      <w:r w:rsidR="00944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944A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330 рабочих мест. </w:t>
      </w:r>
      <w:r w:rsidR="003B232A">
        <w:rPr>
          <w:rFonts w:ascii="Times New Roman" w:hAnsi="Times New Roman" w:cs="Times New Roman"/>
          <w:sz w:val="28"/>
          <w:szCs w:val="28"/>
        </w:rPr>
        <w:t xml:space="preserve">Есть ОУ, где процент </w:t>
      </w:r>
      <w:r w:rsidR="003B232A">
        <w:rPr>
          <w:rFonts w:ascii="Times New Roman" w:hAnsi="Times New Roman" w:cs="Times New Roman"/>
          <w:sz w:val="28"/>
          <w:szCs w:val="28"/>
        </w:rPr>
        <w:lastRenderedPageBreak/>
        <w:t xml:space="preserve">прохождение специальной оценки условий труда очень низкий. Есть над чем работать районному комитету Профсоюза и председателям этих ППО. </w:t>
      </w:r>
      <w:r w:rsidR="00944A3A">
        <w:rPr>
          <w:rFonts w:ascii="Times New Roman" w:hAnsi="Times New Roman" w:cs="Times New Roman"/>
          <w:sz w:val="28"/>
          <w:szCs w:val="28"/>
        </w:rPr>
        <w:t>На проведение специальной оценки</w:t>
      </w:r>
      <w:r w:rsidR="00944A3A" w:rsidRPr="00A51488">
        <w:rPr>
          <w:rFonts w:ascii="Times New Roman" w:hAnsi="Times New Roman" w:cs="Times New Roman"/>
          <w:sz w:val="28"/>
          <w:szCs w:val="28"/>
        </w:rPr>
        <w:t xml:space="preserve"> условий труда</w:t>
      </w:r>
      <w:r w:rsidR="00944A3A">
        <w:rPr>
          <w:rFonts w:ascii="Times New Roman" w:hAnsi="Times New Roman" w:cs="Times New Roman"/>
          <w:sz w:val="28"/>
          <w:szCs w:val="28"/>
        </w:rPr>
        <w:t xml:space="preserve"> потрачено 306,6 тыс. рублей</w:t>
      </w:r>
    </w:p>
    <w:p w:rsidR="00886C16" w:rsidRDefault="003B232A" w:rsidP="003B2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были выявлены нарушения при проведении </w:t>
      </w:r>
      <w:r w:rsidRPr="003B232A">
        <w:rPr>
          <w:rFonts w:ascii="Times New Roman" w:hAnsi="Times New Roman" w:cs="Times New Roman"/>
          <w:sz w:val="28"/>
          <w:szCs w:val="28"/>
        </w:rPr>
        <w:t>обязательных медицинских осмотров</w:t>
      </w:r>
      <w:r>
        <w:rPr>
          <w:rFonts w:ascii="Times New Roman" w:hAnsi="Times New Roman" w:cs="Times New Roman"/>
          <w:sz w:val="28"/>
          <w:szCs w:val="28"/>
        </w:rPr>
        <w:t xml:space="preserve">. Данный вопрос рассматривался на совещании с руководителями ОУ. </w:t>
      </w:r>
      <w:r w:rsidR="002E27C9">
        <w:rPr>
          <w:rFonts w:ascii="Times New Roman" w:hAnsi="Times New Roman" w:cs="Times New Roman"/>
          <w:sz w:val="28"/>
          <w:szCs w:val="28"/>
        </w:rPr>
        <w:t>Было принято решение проводить обязательные медицинские осмотры в соответствии с методическими рекомендациями.</w:t>
      </w:r>
    </w:p>
    <w:p w:rsidR="002E27C9" w:rsidRDefault="002E27C9" w:rsidP="003B2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2018 году вступили в программу «Оздоровление». 70 тыс. рублей было перечислено на приобретение путевок. Три члена профсоюза отдохнули в санаториях «Белокуриха» и «Озеро Карачи».</w:t>
      </w:r>
    </w:p>
    <w:p w:rsidR="00944A3A" w:rsidRPr="00614A25" w:rsidRDefault="000E173A" w:rsidP="00944A3A">
      <w:pPr>
        <w:spacing w:after="0" w:line="360" w:lineRule="auto"/>
        <w:jc w:val="both"/>
        <w:rPr>
          <w:rFonts w:ascii="Times New Roman" w:eastAsia="Lucida Sans Unicode" w:hAnsi="Times New Roman" w:cs="Times New Roman"/>
          <w:color w:val="030302"/>
          <w:kern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Одно из направлений работы</w:t>
      </w:r>
      <w:r w:rsidR="00944A3A">
        <w:rPr>
          <w:rFonts w:ascii="Times New Roman" w:hAnsi="Times New Roman" w:cs="Times New Roman"/>
          <w:sz w:val="28"/>
          <w:szCs w:val="28"/>
        </w:rPr>
        <w:t xml:space="preserve"> районной организации </w:t>
      </w:r>
      <w:r w:rsidR="00944A3A" w:rsidRPr="00A81CF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офсоюза пропаганда</w:t>
      </w:r>
      <w:r w:rsidR="00944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здорового образа жизни. </w:t>
      </w:r>
      <w:r w:rsidR="00944A3A">
        <w:rPr>
          <w:rFonts w:ascii="Times New Roman" w:hAnsi="Times New Roman" w:cs="Times New Roman"/>
          <w:sz w:val="28"/>
          <w:szCs w:val="28"/>
        </w:rPr>
        <w:t xml:space="preserve">Ежегодно в сентябре проводится туристический слёт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944A3A">
        <w:rPr>
          <w:rFonts w:ascii="Times New Roman" w:hAnsi="Times New Roman" w:cs="Times New Roman"/>
          <w:sz w:val="28"/>
          <w:szCs w:val="28"/>
        </w:rPr>
        <w:t>работников на базе оздоровительного лагеря «Олимп».</w:t>
      </w:r>
      <w:r>
        <w:rPr>
          <w:rFonts w:ascii="Times New Roman" w:hAnsi="Times New Roman" w:cs="Times New Roman"/>
          <w:sz w:val="28"/>
          <w:szCs w:val="28"/>
        </w:rPr>
        <w:t xml:space="preserve"> В этом году наша команда принимала участие и в краевом туристическом слете.</w:t>
      </w:r>
    </w:p>
    <w:p w:rsidR="003F1A97" w:rsidRDefault="002E4398" w:rsidP="00C67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99C">
        <w:rPr>
          <w:rFonts w:ascii="Times New Roman" w:hAnsi="Times New Roman" w:cs="Times New Roman"/>
          <w:sz w:val="28"/>
          <w:szCs w:val="28"/>
        </w:rPr>
        <w:t xml:space="preserve"> В октябре 2017</w:t>
      </w:r>
      <w:r w:rsidR="00A01E1C">
        <w:rPr>
          <w:rFonts w:ascii="Times New Roman" w:hAnsi="Times New Roman" w:cs="Times New Roman"/>
          <w:sz w:val="28"/>
          <w:szCs w:val="28"/>
        </w:rPr>
        <w:t xml:space="preserve"> года была создана комиссия по заключению двустороннего Соглашения между Администрацией </w:t>
      </w:r>
      <w:proofErr w:type="spellStart"/>
      <w:r w:rsidR="00A01E1C" w:rsidRPr="00850FE5">
        <w:rPr>
          <w:rFonts w:ascii="Times New Roman" w:hAnsi="Times New Roman" w:cs="Times New Roman"/>
          <w:sz w:val="28"/>
          <w:szCs w:val="28"/>
        </w:rPr>
        <w:t>Краснотуран</w:t>
      </w:r>
      <w:r w:rsidR="00A01E1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01E1C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="00A01E1C">
        <w:rPr>
          <w:rFonts w:ascii="Times New Roman" w:hAnsi="Times New Roman" w:cs="Times New Roman"/>
          <w:sz w:val="28"/>
          <w:szCs w:val="28"/>
        </w:rPr>
        <w:t>Краснотуранской</w:t>
      </w:r>
      <w:proofErr w:type="spellEnd"/>
      <w:r w:rsidR="00A01E1C">
        <w:rPr>
          <w:rFonts w:ascii="Times New Roman" w:hAnsi="Times New Roman" w:cs="Times New Roman"/>
          <w:sz w:val="28"/>
          <w:szCs w:val="28"/>
        </w:rPr>
        <w:t xml:space="preserve"> </w:t>
      </w:r>
      <w:r w:rsidR="00A01E1C" w:rsidRPr="00850FE5">
        <w:rPr>
          <w:rFonts w:ascii="Times New Roman" w:hAnsi="Times New Roman" w:cs="Times New Roman"/>
          <w:sz w:val="28"/>
          <w:szCs w:val="28"/>
        </w:rPr>
        <w:t>территориальной (районной) организацией Профсоюза работников народного образования и науки РФ.</w:t>
      </w:r>
      <w:r w:rsidR="00A01E1C">
        <w:rPr>
          <w:rFonts w:ascii="Times New Roman" w:hAnsi="Times New Roman" w:cs="Times New Roman"/>
          <w:sz w:val="28"/>
          <w:szCs w:val="28"/>
        </w:rPr>
        <w:t xml:space="preserve"> Закончить переговоры и заключить Соглашение удалось в январе 2018 года.</w:t>
      </w:r>
    </w:p>
    <w:p w:rsidR="001375D6" w:rsidRDefault="001375D6" w:rsidP="003F1A97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73A" w:rsidRDefault="000E173A" w:rsidP="003F1A97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73A" w:rsidRPr="000E173A" w:rsidRDefault="000E173A" w:rsidP="000E173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IV</w:t>
      </w:r>
      <w:r w:rsidRPr="000E173A">
        <w:rPr>
          <w:rFonts w:ascii="Times New Roman" w:hAnsi="Times New Roman" w:cs="Times New Roman"/>
          <w:b/>
          <w:i/>
          <w:sz w:val="32"/>
          <w:szCs w:val="32"/>
        </w:rPr>
        <w:t xml:space="preserve">   Работа с молодыми педагогами.</w:t>
      </w:r>
    </w:p>
    <w:p w:rsidR="002E4398" w:rsidRDefault="000E173A" w:rsidP="000E1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F48" w:rsidRDefault="000E173A" w:rsidP="000E1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Каждый год проводится конкурс молодых педагогов, районный профсоюзный комитет оказывает не только спонсорскую помощь, но и принимает участие в проведении конкурса.</w:t>
      </w:r>
      <w:r w:rsidRPr="000E1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46F" w:rsidRDefault="00A9746F" w:rsidP="00A97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46F">
        <w:rPr>
          <w:rFonts w:ascii="Times New Roman" w:hAnsi="Times New Roman" w:cs="Times New Roman"/>
          <w:sz w:val="28"/>
          <w:szCs w:val="28"/>
        </w:rPr>
        <w:t>Есть наш представитель в краевом Совете молодых педагогов, наши молодые педагоги участвуют в работе летней школы.</w:t>
      </w:r>
    </w:p>
    <w:p w:rsidR="002E4398" w:rsidRPr="00395A81" w:rsidRDefault="002E4398" w:rsidP="00A97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81">
        <w:rPr>
          <w:rFonts w:ascii="Times New Roman" w:hAnsi="Times New Roman" w:cs="Times New Roman"/>
          <w:sz w:val="28"/>
          <w:szCs w:val="28"/>
        </w:rPr>
        <w:t xml:space="preserve">  </w:t>
      </w:r>
      <w:r w:rsidR="00395A81" w:rsidRPr="00395A81">
        <w:rPr>
          <w:rFonts w:ascii="Times New Roman" w:hAnsi="Times New Roman" w:cs="Times New Roman"/>
          <w:color w:val="030302"/>
          <w:sz w:val="28"/>
          <w:szCs w:val="28"/>
          <w:shd w:val="clear" w:color="auto" w:fill="FFFFFF"/>
        </w:rPr>
        <w:t> Приняли участие в заседании клуба молодых педагогов, на котором обсуждались вопросы профессионального развития молодых педагогов.</w:t>
      </w:r>
      <w:r w:rsidR="00395A81" w:rsidRPr="00395A81">
        <w:rPr>
          <w:rFonts w:ascii="Times New Roman" w:hAnsi="Times New Roman" w:cs="Times New Roman"/>
          <w:color w:val="030302"/>
          <w:sz w:val="28"/>
          <w:szCs w:val="28"/>
        </w:rPr>
        <w:br/>
      </w:r>
      <w:r w:rsidR="00395A81">
        <w:rPr>
          <w:rFonts w:ascii="Times New Roman" w:hAnsi="Times New Roman" w:cs="Times New Roman"/>
          <w:color w:val="030302"/>
          <w:sz w:val="28"/>
          <w:szCs w:val="28"/>
          <w:shd w:val="clear" w:color="auto" w:fill="FFFFFF"/>
        </w:rPr>
        <w:lastRenderedPageBreak/>
        <w:t>Г</w:t>
      </w:r>
      <w:r w:rsidR="00395A81" w:rsidRPr="00395A81">
        <w:rPr>
          <w:rFonts w:ascii="Times New Roman" w:hAnsi="Times New Roman" w:cs="Times New Roman"/>
          <w:color w:val="030302"/>
          <w:sz w:val="28"/>
          <w:szCs w:val="28"/>
          <w:shd w:val="clear" w:color="auto" w:fill="FFFFFF"/>
        </w:rPr>
        <w:t>лавный с</w:t>
      </w:r>
      <w:r w:rsidR="00395A81">
        <w:rPr>
          <w:rFonts w:ascii="Times New Roman" w:hAnsi="Times New Roman" w:cs="Times New Roman"/>
          <w:color w:val="030302"/>
          <w:sz w:val="28"/>
          <w:szCs w:val="28"/>
          <w:shd w:val="clear" w:color="auto" w:fill="FFFFFF"/>
        </w:rPr>
        <w:t xml:space="preserve">пециалист отдела образования </w:t>
      </w:r>
      <w:proofErr w:type="spellStart"/>
      <w:r w:rsidR="00395A81">
        <w:rPr>
          <w:rFonts w:ascii="Times New Roman" w:hAnsi="Times New Roman" w:cs="Times New Roman"/>
          <w:color w:val="030302"/>
          <w:sz w:val="28"/>
          <w:szCs w:val="28"/>
          <w:shd w:val="clear" w:color="auto" w:fill="FFFFFF"/>
        </w:rPr>
        <w:t>проинфомировала</w:t>
      </w:r>
      <w:proofErr w:type="spellEnd"/>
      <w:r w:rsidR="00395A81">
        <w:rPr>
          <w:rFonts w:ascii="Times New Roman" w:hAnsi="Times New Roman" w:cs="Times New Roman"/>
          <w:color w:val="030302"/>
          <w:sz w:val="28"/>
          <w:szCs w:val="28"/>
          <w:shd w:val="clear" w:color="auto" w:fill="FFFFFF"/>
        </w:rPr>
        <w:t xml:space="preserve"> членов клуба</w:t>
      </w:r>
      <w:r w:rsidR="00395A81" w:rsidRPr="00395A81">
        <w:rPr>
          <w:rFonts w:ascii="Times New Roman" w:hAnsi="Times New Roman" w:cs="Times New Roman"/>
          <w:color w:val="030302"/>
          <w:sz w:val="28"/>
          <w:szCs w:val="28"/>
          <w:shd w:val="clear" w:color="auto" w:fill="FFFFFF"/>
        </w:rPr>
        <w:t xml:space="preserve"> о краевых и муниципальных мероприятиях д</w:t>
      </w:r>
      <w:r w:rsidR="00395A81">
        <w:rPr>
          <w:rFonts w:ascii="Times New Roman" w:hAnsi="Times New Roman" w:cs="Times New Roman"/>
          <w:color w:val="030302"/>
          <w:sz w:val="28"/>
          <w:szCs w:val="28"/>
          <w:shd w:val="clear" w:color="auto" w:fill="FFFFFF"/>
        </w:rPr>
        <w:t xml:space="preserve">ля молодых педагогов. </w:t>
      </w:r>
      <w:r w:rsidR="00395A81" w:rsidRPr="00395A81">
        <w:rPr>
          <w:rFonts w:ascii="Times New Roman" w:hAnsi="Times New Roman" w:cs="Times New Roman"/>
          <w:color w:val="030302"/>
          <w:sz w:val="28"/>
          <w:szCs w:val="28"/>
          <w:shd w:val="clear" w:color="auto" w:fill="FFFFFF"/>
        </w:rPr>
        <w:t xml:space="preserve"> </w:t>
      </w:r>
      <w:r w:rsidR="00395A81" w:rsidRPr="00395A81">
        <w:rPr>
          <w:rFonts w:ascii="Times New Roman" w:hAnsi="Times New Roman" w:cs="Times New Roman"/>
          <w:color w:val="030302"/>
          <w:sz w:val="28"/>
          <w:szCs w:val="28"/>
        </w:rPr>
        <w:br/>
      </w:r>
      <w:r w:rsidR="00395A81" w:rsidRPr="00395A81">
        <w:rPr>
          <w:rFonts w:ascii="Times New Roman" w:hAnsi="Times New Roman" w:cs="Times New Roman"/>
          <w:color w:val="030302"/>
          <w:sz w:val="28"/>
          <w:szCs w:val="28"/>
          <w:shd w:val="clear" w:color="auto" w:fill="FFFFFF"/>
        </w:rPr>
        <w:t xml:space="preserve">С сообщением об участии в III выездной школе Совета молодых педагогов при Красноярской краевой организации профсоюза выступил Ивченко М.А., учитель </w:t>
      </w:r>
      <w:proofErr w:type="spellStart"/>
      <w:r w:rsidR="00395A81" w:rsidRPr="00395A81">
        <w:rPr>
          <w:rFonts w:ascii="Times New Roman" w:hAnsi="Times New Roman" w:cs="Times New Roman"/>
          <w:color w:val="030302"/>
          <w:sz w:val="28"/>
          <w:szCs w:val="28"/>
          <w:shd w:val="clear" w:color="auto" w:fill="FFFFFF"/>
        </w:rPr>
        <w:t>Тубинской</w:t>
      </w:r>
      <w:proofErr w:type="spellEnd"/>
      <w:r w:rsidR="00395A81" w:rsidRPr="00395A81">
        <w:rPr>
          <w:rFonts w:ascii="Times New Roman" w:hAnsi="Times New Roman" w:cs="Times New Roman"/>
          <w:color w:val="030302"/>
          <w:sz w:val="28"/>
          <w:szCs w:val="28"/>
          <w:shd w:val="clear" w:color="auto" w:fill="FFFFFF"/>
        </w:rPr>
        <w:t xml:space="preserve"> средней школы.</w:t>
      </w:r>
      <w:r w:rsidR="00395A81">
        <w:rPr>
          <w:rFonts w:ascii="Times New Roman" w:hAnsi="Times New Roman" w:cs="Times New Roman"/>
          <w:color w:val="030302"/>
          <w:sz w:val="28"/>
          <w:szCs w:val="28"/>
          <w:shd w:val="clear" w:color="auto" w:fill="FFFFFF"/>
        </w:rPr>
        <w:t xml:space="preserve"> Председатель районной организации Профсоюза р</w:t>
      </w:r>
      <w:r w:rsidR="00303B7E">
        <w:rPr>
          <w:rFonts w:ascii="Times New Roman" w:hAnsi="Times New Roman" w:cs="Times New Roman"/>
          <w:color w:val="030302"/>
          <w:sz w:val="28"/>
          <w:szCs w:val="28"/>
          <w:shd w:val="clear" w:color="auto" w:fill="FFFFFF"/>
        </w:rPr>
        <w:t>ассказала о задачах и деятельности районной организации.</w:t>
      </w:r>
    </w:p>
    <w:p w:rsidR="00A9746F" w:rsidRDefault="00A9746F" w:rsidP="000E1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46F" w:rsidRPr="00A9746F" w:rsidRDefault="00A9746F" w:rsidP="00A9746F">
      <w:pPr>
        <w:numPr>
          <w:ilvl w:val="0"/>
          <w:numId w:val="7"/>
        </w:numPr>
        <w:spacing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46F">
        <w:rPr>
          <w:rFonts w:ascii="Times New Roman" w:hAnsi="Times New Roman" w:cs="Times New Roman"/>
          <w:b/>
          <w:i/>
          <w:sz w:val="32"/>
          <w:szCs w:val="32"/>
        </w:rPr>
        <w:t>Финансовое обеспечение деятельности профсоюза</w:t>
      </w:r>
      <w:r w:rsidRPr="00A9746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9746F" w:rsidRDefault="00A9746F" w:rsidP="000E1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9E6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 xml:space="preserve">ью финансовой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Краснотуранского</w:t>
      </w:r>
      <w:proofErr w:type="spellEnd"/>
      <w:r w:rsidRPr="006109E6">
        <w:rPr>
          <w:rFonts w:ascii="Times New Roman" w:hAnsi="Times New Roman" w:cs="Times New Roman"/>
          <w:sz w:val="28"/>
          <w:szCs w:val="28"/>
        </w:rPr>
        <w:t xml:space="preserve"> районного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Профсоюза в 2018</w:t>
      </w:r>
      <w:r w:rsidRPr="006109E6">
        <w:rPr>
          <w:rFonts w:ascii="Times New Roman" w:hAnsi="Times New Roman" w:cs="Times New Roman"/>
          <w:sz w:val="28"/>
          <w:szCs w:val="28"/>
        </w:rPr>
        <w:t xml:space="preserve"> году являлось повышение эффективности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9E6">
        <w:rPr>
          <w:rFonts w:ascii="Times New Roman" w:hAnsi="Times New Roman" w:cs="Times New Roman"/>
          <w:sz w:val="28"/>
          <w:szCs w:val="28"/>
        </w:rPr>
        <w:t>средств на обеспечение деятельности Профсоюза по удовлетворению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9E6">
        <w:rPr>
          <w:rFonts w:ascii="Times New Roman" w:hAnsi="Times New Roman" w:cs="Times New Roman"/>
          <w:sz w:val="28"/>
          <w:szCs w:val="28"/>
        </w:rPr>
        <w:t>социально-экономических и профессиональных интересов членов Профсоюза, предоставление им различных социальных услуг и расширение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9E6">
        <w:rPr>
          <w:rFonts w:ascii="Times New Roman" w:hAnsi="Times New Roman" w:cs="Times New Roman"/>
          <w:sz w:val="28"/>
          <w:szCs w:val="28"/>
        </w:rPr>
        <w:t>форм поддержки.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9E6">
        <w:rPr>
          <w:rFonts w:ascii="Times New Roman" w:hAnsi="Times New Roman" w:cs="Times New Roman"/>
          <w:sz w:val="28"/>
          <w:szCs w:val="28"/>
        </w:rPr>
        <w:t xml:space="preserve">На протяжении отчётного периода </w:t>
      </w:r>
      <w:r>
        <w:rPr>
          <w:rFonts w:ascii="Times New Roman" w:hAnsi="Times New Roman" w:cs="Times New Roman"/>
          <w:sz w:val="28"/>
          <w:szCs w:val="28"/>
        </w:rPr>
        <w:t xml:space="preserve">задолженности со стороны ППО по членским взносам не было.  </w:t>
      </w:r>
    </w:p>
    <w:p w:rsidR="00994C18" w:rsidRPr="008D7354" w:rsidRDefault="00994C18" w:rsidP="00994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2018 год на</w:t>
      </w:r>
      <w:r w:rsidRPr="008D7354">
        <w:rPr>
          <w:rFonts w:ascii="Times New Roman" w:hAnsi="Times New Roman" w:cs="Times New Roman"/>
          <w:sz w:val="28"/>
          <w:szCs w:val="28"/>
        </w:rPr>
        <w:t xml:space="preserve"> счёт райо</w:t>
      </w:r>
      <w:r>
        <w:rPr>
          <w:rFonts w:ascii="Times New Roman" w:hAnsi="Times New Roman" w:cs="Times New Roman"/>
          <w:sz w:val="28"/>
          <w:szCs w:val="28"/>
        </w:rPr>
        <w:t xml:space="preserve">нной организации Профсоюза поступило 680,5 тыс. </w:t>
      </w:r>
      <w:r w:rsidRPr="008D7354">
        <w:rPr>
          <w:rFonts w:ascii="Times New Roman" w:hAnsi="Times New Roman" w:cs="Times New Roman"/>
          <w:sz w:val="28"/>
          <w:szCs w:val="28"/>
        </w:rPr>
        <w:t>рублей. В краевой ком</w:t>
      </w:r>
      <w:r>
        <w:rPr>
          <w:rFonts w:ascii="Times New Roman" w:hAnsi="Times New Roman" w:cs="Times New Roman"/>
          <w:sz w:val="28"/>
          <w:szCs w:val="28"/>
        </w:rPr>
        <w:t>итет Профсоюза перечислено 173 тысячи рублей.</w:t>
      </w:r>
    </w:p>
    <w:p w:rsidR="00994C18" w:rsidRPr="008D7354" w:rsidRDefault="00994C18" w:rsidP="00994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354">
        <w:rPr>
          <w:rFonts w:ascii="Times New Roman" w:hAnsi="Times New Roman" w:cs="Times New Roman"/>
          <w:sz w:val="28"/>
          <w:szCs w:val="28"/>
        </w:rPr>
        <w:t>Расходование финансовых средств осуществлялось на цели, связанные с</w:t>
      </w:r>
    </w:p>
    <w:p w:rsidR="00994C18" w:rsidRPr="008D7354" w:rsidRDefault="00994C18" w:rsidP="00994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7354">
        <w:rPr>
          <w:rFonts w:ascii="Times New Roman" w:hAnsi="Times New Roman" w:cs="Times New Roman"/>
          <w:sz w:val="28"/>
          <w:szCs w:val="28"/>
        </w:rPr>
        <w:t>уставной деятельностью Профсоюза и в соответствии со сметой.</w:t>
      </w:r>
    </w:p>
    <w:p w:rsidR="00994C18" w:rsidRDefault="00994C18" w:rsidP="00994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2018</w:t>
      </w:r>
      <w:r w:rsidRPr="008D7354">
        <w:rPr>
          <w:rFonts w:ascii="Times New Roman" w:hAnsi="Times New Roman" w:cs="Times New Roman"/>
          <w:sz w:val="28"/>
          <w:szCs w:val="28"/>
        </w:rPr>
        <w:t xml:space="preserve"> году деньги расходовались на: культурно-массовую работу</w:t>
      </w:r>
      <w:r>
        <w:rPr>
          <w:rFonts w:ascii="Times New Roman" w:hAnsi="Times New Roman" w:cs="Times New Roman"/>
          <w:sz w:val="28"/>
          <w:szCs w:val="28"/>
        </w:rPr>
        <w:t xml:space="preserve"> 240,5 тыс. рублей;</w:t>
      </w:r>
      <w:r w:rsidRPr="008D7354">
        <w:rPr>
          <w:rFonts w:ascii="Times New Roman" w:hAnsi="Times New Roman" w:cs="Times New Roman"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sz w:val="28"/>
          <w:szCs w:val="28"/>
        </w:rPr>
        <w:t xml:space="preserve">ивно-оздоровительную работу 120 тыс. рублей; </w:t>
      </w:r>
      <w:r w:rsidRPr="008D7354">
        <w:rPr>
          <w:rFonts w:ascii="Times New Roman" w:hAnsi="Times New Roman" w:cs="Times New Roman"/>
          <w:sz w:val="28"/>
          <w:szCs w:val="28"/>
        </w:rPr>
        <w:t>информационную</w:t>
      </w:r>
      <w:r>
        <w:rPr>
          <w:rFonts w:ascii="Times New Roman" w:hAnsi="Times New Roman" w:cs="Times New Roman"/>
          <w:sz w:val="28"/>
          <w:szCs w:val="28"/>
        </w:rPr>
        <w:t xml:space="preserve"> работу 43,3 тыс. рублей; обучение профактива 9 тыс. рублей; материальную помощь 87 тыс. рублей</w:t>
      </w:r>
      <w:r w:rsidRPr="008D735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командировки – 12 тыс. рублей; оплату за услуги банка 40,5 тыс. рублей</w:t>
      </w:r>
      <w:r w:rsidRPr="008D7354">
        <w:rPr>
          <w:rFonts w:ascii="Times New Roman" w:hAnsi="Times New Roman" w:cs="Times New Roman"/>
          <w:sz w:val="28"/>
          <w:szCs w:val="28"/>
        </w:rPr>
        <w:t>.</w:t>
      </w:r>
    </w:p>
    <w:p w:rsidR="00994C18" w:rsidRDefault="00994C18" w:rsidP="000E1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46F" w:rsidRDefault="00A9746F" w:rsidP="00A9746F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9746F">
        <w:rPr>
          <w:rFonts w:ascii="Times New Roman" w:hAnsi="Times New Roman" w:cs="Times New Roman"/>
          <w:b/>
          <w:i/>
          <w:sz w:val="32"/>
          <w:szCs w:val="32"/>
        </w:rPr>
        <w:t>Информационная работа.</w:t>
      </w:r>
    </w:p>
    <w:p w:rsidR="00A9746F" w:rsidRDefault="00FA2096" w:rsidP="00A97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председатели получают</w:t>
      </w:r>
      <w:r w:rsidR="00A9746F">
        <w:rPr>
          <w:rFonts w:ascii="Times New Roman" w:hAnsi="Times New Roman" w:cs="Times New Roman"/>
          <w:sz w:val="28"/>
          <w:szCs w:val="28"/>
        </w:rPr>
        <w:t xml:space="preserve"> газету «Мой профсоюз».</w:t>
      </w:r>
      <w:r>
        <w:rPr>
          <w:rFonts w:ascii="Times New Roman" w:hAnsi="Times New Roman" w:cs="Times New Roman"/>
          <w:sz w:val="28"/>
          <w:szCs w:val="28"/>
        </w:rPr>
        <w:t xml:space="preserve"> Созданы странички первичных профсоюзных организаций на сайтах образовательных организаций.</w:t>
      </w:r>
      <w:r w:rsidR="002E294C">
        <w:rPr>
          <w:rFonts w:ascii="Times New Roman" w:hAnsi="Times New Roman" w:cs="Times New Roman"/>
          <w:sz w:val="28"/>
          <w:szCs w:val="28"/>
        </w:rPr>
        <w:t xml:space="preserve"> В ППО имеются профсоюзн</w:t>
      </w:r>
      <w:r w:rsidR="00C8452B">
        <w:rPr>
          <w:rFonts w:ascii="Times New Roman" w:hAnsi="Times New Roman" w:cs="Times New Roman"/>
          <w:sz w:val="28"/>
          <w:szCs w:val="28"/>
        </w:rPr>
        <w:t xml:space="preserve">ые </w:t>
      </w:r>
      <w:r w:rsidR="002E294C">
        <w:rPr>
          <w:rFonts w:ascii="Times New Roman" w:hAnsi="Times New Roman" w:cs="Times New Roman"/>
          <w:sz w:val="28"/>
          <w:szCs w:val="28"/>
        </w:rPr>
        <w:t>уголки</w:t>
      </w:r>
      <w:r w:rsidR="00C8452B">
        <w:rPr>
          <w:rFonts w:ascii="Times New Roman" w:hAnsi="Times New Roman" w:cs="Times New Roman"/>
          <w:sz w:val="28"/>
          <w:szCs w:val="28"/>
        </w:rPr>
        <w:t>,</w:t>
      </w:r>
      <w:r w:rsidR="002E294C">
        <w:rPr>
          <w:rFonts w:ascii="Times New Roman" w:hAnsi="Times New Roman" w:cs="Times New Roman"/>
          <w:sz w:val="28"/>
          <w:szCs w:val="28"/>
        </w:rPr>
        <w:t xml:space="preserve"> через которые информируют о деятельности организации.</w:t>
      </w:r>
    </w:p>
    <w:p w:rsidR="00A9746F" w:rsidRDefault="00A9746F" w:rsidP="00A97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46F" w:rsidRDefault="00A9746F" w:rsidP="00A97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46F" w:rsidRPr="00A9746F" w:rsidRDefault="00A9746F" w:rsidP="00A97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746F" w:rsidRPr="00A9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Bauhaus 93">
    <w:charset w:val="00"/>
    <w:family w:val="decorative"/>
    <w:pitch w:val="variable"/>
    <w:sig w:usb0="00000003" w:usb1="00000000" w:usb2="00000000" w:usb3="00000000" w:csb0="00000001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1CD1"/>
    <w:multiLevelType w:val="hybridMultilevel"/>
    <w:tmpl w:val="724C5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A578A"/>
    <w:multiLevelType w:val="hybridMultilevel"/>
    <w:tmpl w:val="D87A6F8E"/>
    <w:lvl w:ilvl="0" w:tplc="4AB0926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E1F40"/>
    <w:multiLevelType w:val="hybridMultilevel"/>
    <w:tmpl w:val="7FD2F9B2"/>
    <w:lvl w:ilvl="0" w:tplc="AC90B3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F0528"/>
    <w:multiLevelType w:val="hybridMultilevel"/>
    <w:tmpl w:val="7FD2F9B2"/>
    <w:lvl w:ilvl="0" w:tplc="AC90B3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15C7D"/>
    <w:multiLevelType w:val="hybridMultilevel"/>
    <w:tmpl w:val="7FD2F9B2"/>
    <w:lvl w:ilvl="0" w:tplc="AC90B3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14C95"/>
    <w:multiLevelType w:val="hybridMultilevel"/>
    <w:tmpl w:val="8BBAC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A5DF4"/>
    <w:multiLevelType w:val="hybridMultilevel"/>
    <w:tmpl w:val="1BC4736E"/>
    <w:lvl w:ilvl="0" w:tplc="0ADE5D8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A5BC9"/>
    <w:multiLevelType w:val="hybridMultilevel"/>
    <w:tmpl w:val="141CC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7654D"/>
    <w:multiLevelType w:val="hybridMultilevel"/>
    <w:tmpl w:val="7FD2F9B2"/>
    <w:lvl w:ilvl="0" w:tplc="AC90B3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8C"/>
    <w:rsid w:val="0008059E"/>
    <w:rsid w:val="000865C7"/>
    <w:rsid w:val="000D54B1"/>
    <w:rsid w:val="000E173A"/>
    <w:rsid w:val="001375D6"/>
    <w:rsid w:val="001410D5"/>
    <w:rsid w:val="002138D3"/>
    <w:rsid w:val="00240F46"/>
    <w:rsid w:val="002C25C5"/>
    <w:rsid w:val="002D7006"/>
    <w:rsid w:val="002E27C9"/>
    <w:rsid w:val="002E294C"/>
    <w:rsid w:val="002E4398"/>
    <w:rsid w:val="00303B7E"/>
    <w:rsid w:val="00373E9F"/>
    <w:rsid w:val="0037478C"/>
    <w:rsid w:val="00384DF2"/>
    <w:rsid w:val="00395A81"/>
    <w:rsid w:val="003A67B9"/>
    <w:rsid w:val="003B232A"/>
    <w:rsid w:val="003C20BE"/>
    <w:rsid w:val="003F1A97"/>
    <w:rsid w:val="00421028"/>
    <w:rsid w:val="004239A7"/>
    <w:rsid w:val="00442F6A"/>
    <w:rsid w:val="005022C5"/>
    <w:rsid w:val="0051317B"/>
    <w:rsid w:val="00614A25"/>
    <w:rsid w:val="006C27A8"/>
    <w:rsid w:val="006F4FF9"/>
    <w:rsid w:val="00747678"/>
    <w:rsid w:val="007E7F73"/>
    <w:rsid w:val="00843F48"/>
    <w:rsid w:val="008444F9"/>
    <w:rsid w:val="00886C16"/>
    <w:rsid w:val="008E4204"/>
    <w:rsid w:val="009334DE"/>
    <w:rsid w:val="00944A3A"/>
    <w:rsid w:val="00994C18"/>
    <w:rsid w:val="009A25EF"/>
    <w:rsid w:val="009B455E"/>
    <w:rsid w:val="00A01E1C"/>
    <w:rsid w:val="00A121D4"/>
    <w:rsid w:val="00A15C8F"/>
    <w:rsid w:val="00A9746F"/>
    <w:rsid w:val="00B05656"/>
    <w:rsid w:val="00BE08BC"/>
    <w:rsid w:val="00C520CC"/>
    <w:rsid w:val="00C6799C"/>
    <w:rsid w:val="00C8452B"/>
    <w:rsid w:val="00D245AA"/>
    <w:rsid w:val="00D304A5"/>
    <w:rsid w:val="00D73C24"/>
    <w:rsid w:val="00D82676"/>
    <w:rsid w:val="00DD5C98"/>
    <w:rsid w:val="00E02167"/>
    <w:rsid w:val="00ED33FC"/>
    <w:rsid w:val="00EE1ED6"/>
    <w:rsid w:val="00F05562"/>
    <w:rsid w:val="00FA2096"/>
    <w:rsid w:val="00FA78DE"/>
    <w:rsid w:val="00FC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AF3C7-735F-447A-A1CD-2DCD186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334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334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843F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4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4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55AAA-3AE2-40D8-A4C3-E3E60052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8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</dc:creator>
  <cp:keywords/>
  <dc:description/>
  <cp:lastModifiedBy>Беляева</cp:lastModifiedBy>
  <cp:revision>21</cp:revision>
  <cp:lastPrinted>2019-02-17T09:16:00Z</cp:lastPrinted>
  <dcterms:created xsi:type="dcterms:W3CDTF">2019-01-23T03:45:00Z</dcterms:created>
  <dcterms:modified xsi:type="dcterms:W3CDTF">2019-04-01T02:08:00Z</dcterms:modified>
</cp:coreProperties>
</file>