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89" w:rsidRDefault="00F1391C" w:rsidP="00204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15C89" w:rsidRDefault="00F1391C" w:rsidP="0020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</w:t>
      </w:r>
      <w:r w:rsidRPr="0020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РМО учителей русского языка и литературы</w:t>
      </w:r>
    </w:p>
    <w:p w:rsidR="00204A82" w:rsidRPr="00204A82" w:rsidRDefault="00204A82" w:rsidP="0020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15C89" w:rsidRDefault="00F139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</w:t>
      </w:r>
      <w:r>
        <w:rPr>
          <w:rFonts w:ascii="Times New Roman" w:hAnsi="Times New Roman" w:cs="Times New Roman"/>
          <w:b/>
          <w:bCs/>
          <w:sz w:val="24"/>
          <w:szCs w:val="24"/>
        </w:rPr>
        <w:t>«Планирование урока в условиях технологического обновления педагогического репертуара с учетом диагностики образовательных результатов обучающихся.</w:t>
      </w:r>
    </w:p>
    <w:p w:rsidR="00615C89" w:rsidRDefault="00F1391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умений педагогов планировать урок в условиях технологического обновления с учетом диагностики образовательных результатов обучающихся. </w:t>
      </w:r>
    </w:p>
    <w:p w:rsidR="00615C89" w:rsidRPr="00FA555F" w:rsidRDefault="00F1391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проведения:</w:t>
      </w:r>
      <w:r w:rsidRPr="00FA55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</w:t>
      </w:r>
      <w:r w:rsidRPr="00FA55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ДДТ</w:t>
      </w:r>
      <w:r w:rsidRPr="00FA55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</w:p>
    <w:p w:rsidR="00615C89" w:rsidRDefault="00F1391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27.01.2025г.</w:t>
      </w:r>
    </w:p>
    <w:p w:rsidR="00615C89" w:rsidRDefault="00F1391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«Кортузская СОШ» -Бойченко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«Саянская СОШ» - Байдюк А.В.,</w:t>
      </w:r>
      <w:r w:rsid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Итпекова</w:t>
      </w: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«Салбинская СОШ» - Минакова О.И.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«Восточенская СОШ» - Семенова</w:t>
      </w: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Кибардина А.В.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«Новосыдинская СОШ» – Ишутинова Л.Н.</w:t>
      </w: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«Краснотуранская СОШ» -</w:t>
      </w: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Лябахова С.В., Белокрылова В.Н., Толм</w:t>
      </w: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ачева Е.В., Ермольчик Г.Н.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«Галактионовская ООШ»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Василенко А.В., Таркина Т.Г.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МБОУ «Беллыкская СОШ» - Зиновьева М.В., Макарова О.С.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МБОУ «Тубинская СОШ» - Казадаева Н.М., Остапенко Е.В.</w:t>
      </w:r>
    </w:p>
    <w:p w:rsidR="00615C89" w:rsidRDefault="00F1391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МБОУ «Николаевская ООШ» - Туманская Н.Е.</w:t>
      </w:r>
    </w:p>
    <w:p w:rsidR="00615C89" w:rsidRDefault="00F1391C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«Лебяженская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- Сычева Т.В.</w:t>
      </w:r>
    </w:p>
    <w:p w:rsidR="00615C89" w:rsidRDefault="00F1391C">
      <w:pPr>
        <w:spacing w:after="200" w:line="240" w:lineRule="auto"/>
        <w:ind w:firstLineChars="15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«Белоярская ООШ» - </w:t>
      </w:r>
      <w:r>
        <w:rPr>
          <w:rFonts w:ascii="Times New Roman" w:hAnsi="Times New Roman" w:cs="Times New Roman"/>
          <w:sz w:val="24"/>
          <w:szCs w:val="24"/>
        </w:rPr>
        <w:t>Вилесова И.А</w:t>
      </w:r>
      <w:r w:rsidR="00FA555F">
        <w:rPr>
          <w:rFonts w:ascii="Times New Roman" w:hAnsi="Times New Roman" w:cs="Times New Roman"/>
          <w:sz w:val="24"/>
          <w:szCs w:val="24"/>
        </w:rPr>
        <w:t>.</w:t>
      </w:r>
    </w:p>
    <w:p w:rsidR="00FA555F" w:rsidRDefault="00FA555F">
      <w:pPr>
        <w:spacing w:after="200" w:line="240" w:lineRule="auto"/>
        <w:ind w:firstLineChars="15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Отдел образования – Степанова Т.В., Собакарева А.А.</w:t>
      </w:r>
    </w:p>
    <w:p w:rsidR="00615C89" w:rsidRDefault="00615C89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89" w:rsidRPr="00FA555F" w:rsidRDefault="00F1391C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</w:t>
      </w: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15C89" w:rsidRDefault="00F1391C">
      <w:pPr>
        <w:spacing w:after="200" w:line="240" w:lineRule="auto"/>
        <w:ind w:firstLineChars="15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«Кр</w:t>
      </w:r>
      <w:r w:rsid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снотуранская СОШ» - Кастальская Н.А.,</w:t>
      </w:r>
      <w:r w:rsid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Ю.В.</w:t>
      </w:r>
    </w:p>
    <w:p w:rsidR="00615C89" w:rsidRPr="00FA555F" w:rsidRDefault="00615C89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89" w:rsidRDefault="00F1391C">
      <w:pPr>
        <w:spacing w:after="20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 заседания:</w:t>
      </w:r>
    </w:p>
    <w:p w:rsidR="00615C89" w:rsidRDefault="00F1391C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Обозначить рассогласование между необходимостью технологических изменений, актуальным состоянием образовательных результатов, методическим и технологическим репертуаром школ, педагогов и планами методической работы. </w:t>
      </w:r>
    </w:p>
    <w:p w:rsidR="00615C89" w:rsidRDefault="00F1391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Продемонстрировать варианты планиров</w:t>
      </w:r>
      <w:r>
        <w:rPr>
          <w:rFonts w:ascii="Times New Roman" w:hAnsi="Times New Roman" w:cs="Times New Roman"/>
          <w:sz w:val="24"/>
          <w:szCs w:val="24"/>
        </w:rPr>
        <w:t>ания уроков разных типов в условиях необходимости технологических изменений с учётом диагностики образовательных результатов обучающихся.</w:t>
      </w:r>
    </w:p>
    <w:p w:rsidR="00615C89" w:rsidRDefault="00F1391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Проанализировать итоговое сочинение как допуск к ЕГЭ.</w:t>
      </w:r>
    </w:p>
    <w:p w:rsidR="00615C89" w:rsidRDefault="00F1391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Представить опыт методической работы для согласования. </w:t>
      </w:r>
    </w:p>
    <w:p w:rsidR="00615C89" w:rsidRDefault="00615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C89" w:rsidRDefault="00615C89" w:rsidP="007930A1">
      <w:pPr>
        <w:rPr>
          <w:rFonts w:ascii="Times New Roman" w:hAnsi="Times New Roman" w:cs="Times New Roman"/>
          <w:sz w:val="24"/>
          <w:szCs w:val="24"/>
        </w:rPr>
      </w:pPr>
    </w:p>
    <w:p w:rsidR="00615C89" w:rsidRDefault="00F13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работы:</w:t>
      </w:r>
    </w:p>
    <w:p w:rsidR="00615C89" w:rsidRDefault="007930A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первому пункту</w:t>
      </w:r>
      <w:r w:rsidR="00F1391C">
        <w:rPr>
          <w:rFonts w:ascii="Times New Roman" w:hAnsi="Times New Roman" w:cs="Times New Roman"/>
          <w:i/>
          <w:iCs/>
          <w:sz w:val="24"/>
          <w:szCs w:val="24"/>
        </w:rPr>
        <w:t xml:space="preserve"> Бойченко А.Н.</w:t>
      </w:r>
      <w:r w:rsidR="00F1391C">
        <w:rPr>
          <w:rFonts w:ascii="Times New Roman" w:hAnsi="Times New Roman" w:cs="Times New Roman"/>
          <w:sz w:val="24"/>
          <w:szCs w:val="24"/>
        </w:rPr>
        <w:t xml:space="preserve">  представила н</w:t>
      </w:r>
      <w:r w:rsidR="00F1391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</w:t>
      </w:r>
      <w:r w:rsidR="00F13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391C">
        <w:rPr>
          <w:rFonts w:ascii="Times New Roman" w:hAnsi="Times New Roman" w:cs="Times New Roman"/>
          <w:sz w:val="24"/>
          <w:szCs w:val="24"/>
        </w:rPr>
        <w:t>Самый большой НП «Моло</w:t>
      </w:r>
      <w:r w:rsidR="00F1391C">
        <w:rPr>
          <w:rFonts w:ascii="Times New Roman" w:hAnsi="Times New Roman" w:cs="Times New Roman"/>
          <w:sz w:val="24"/>
          <w:szCs w:val="24"/>
        </w:rPr>
        <w:t>дёжь и дети», ставит целью становление и развитие поколения российских граждан патриотически настроенного, высоконравственного и ответственного, способного обеспечить суверенитет, конкурентоспособность и дальнейшее развитие России. Цель</w:t>
      </w:r>
      <w:r w:rsidR="00F1391C">
        <w:rPr>
          <w:rFonts w:ascii="Times New Roman" w:hAnsi="Times New Roman" w:cs="Times New Roman"/>
          <w:sz w:val="24"/>
          <w:szCs w:val="24"/>
        </w:rPr>
        <w:t>:</w:t>
      </w:r>
      <w:r w:rsidR="00F1391C">
        <w:rPr>
          <w:rFonts w:ascii="Times New Roman" w:hAnsi="Times New Roman" w:cs="Times New Roman"/>
          <w:sz w:val="24"/>
          <w:szCs w:val="24"/>
        </w:rPr>
        <w:t xml:space="preserve"> планируется достиг</w:t>
      </w:r>
      <w:r w:rsidR="00F1391C">
        <w:rPr>
          <w:rFonts w:ascii="Times New Roman" w:hAnsi="Times New Roman" w:cs="Times New Roman"/>
          <w:sz w:val="24"/>
          <w:szCs w:val="24"/>
        </w:rPr>
        <w:t>нуть через реализацию 9-ти федеральных проектов, реализуемых, в том числе и средствами системы образования РФ. ФП реализует Минпросвещение совместно с Россотрудничество, но основные показатели к нам (образованию) будут относиться. Без ОО, системы образован</w:t>
      </w:r>
      <w:r w:rsidR="00F1391C">
        <w:rPr>
          <w:rFonts w:ascii="Times New Roman" w:hAnsi="Times New Roman" w:cs="Times New Roman"/>
          <w:sz w:val="24"/>
          <w:szCs w:val="24"/>
        </w:rPr>
        <w:t>ия реализовываться не сможет.</w:t>
      </w:r>
    </w:p>
    <w:p w:rsidR="00615C89" w:rsidRDefault="00F139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второму вопросу выступила Байдюк А.В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930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технологическую карту урока по русскому языку в 6 классе в соответствии с новыми требованиями к аттестации педагогических работников. Показала структуру урока, этапы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как на каждом этапе проходит диагностика результатов учащихся. </w:t>
      </w:r>
    </w:p>
    <w:p w:rsidR="00615C89" w:rsidRDefault="00F139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Сычева Т.В. подготовила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итогового сочинения как допуска к ЕГЭ. Рассказала о том, что всего 54 выпускника, из них «зачет» получили 50 учащихся и 4 получили «незачет». Представила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матику по трем направлениям. Провела анализ по критериям итогового сочинения, пришла к выводу, что критерии «Композиция и логика изложения», «Грамотность речи» у большинства выпускников западает. </w:t>
      </w:r>
    </w:p>
    <w:p w:rsidR="00615C89" w:rsidRDefault="00F13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Макарова О.С. представил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свой опыт работы по методическо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теме «Развитие критического мышления на уроках русского языка и литературы». Был представлен </w:t>
      </w:r>
      <w:r w:rsidR="007930A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объемный теоретический материал по выбранной теме, а вот результатов практически никаких не было. Рассказала о методах, приемах ТРКМ, об основных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урока и структуре. </w:t>
      </w:r>
    </w:p>
    <w:p w:rsidR="00615C89" w:rsidRDefault="00F1391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заседания:</w:t>
      </w:r>
    </w:p>
    <w:p w:rsidR="00615C89" w:rsidRDefault="00F1391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</w:t>
      </w:r>
      <w:r>
        <w:rPr>
          <w:rFonts w:ascii="Times New Roman" w:hAnsi="Times New Roman" w:cs="Times New Roman"/>
          <w:sz w:val="24"/>
          <w:szCs w:val="24"/>
        </w:rPr>
        <w:t>бновление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, для достижения запланированных результатов.</w:t>
      </w:r>
    </w:p>
    <w:p w:rsidR="00615C89" w:rsidRDefault="00F1391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урок в технологической карте в соответствии с новыми требованиями. Разграничивать деятельность учащихся на уроке </w:t>
      </w:r>
      <w:r>
        <w:rPr>
          <w:rFonts w:ascii="Times New Roman" w:hAnsi="Times New Roman" w:cs="Times New Roman"/>
          <w:sz w:val="24"/>
          <w:szCs w:val="24"/>
        </w:rPr>
        <w:t>и диагностику результатов учащихся, так как диагностика - это процесс, через что (через наблюдение, через критерии и тд).</w:t>
      </w:r>
    </w:p>
    <w:p w:rsidR="00615C89" w:rsidRDefault="00F1391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итогового сочинения необходимо при подготовке уделит</w:t>
      </w:r>
      <w:r w:rsidR="007930A1">
        <w:rPr>
          <w:rFonts w:ascii="Times New Roman" w:eastAsia="Times New Roman" w:hAnsi="Times New Roman" w:cs="Times New Roman"/>
          <w:color w:val="000000"/>
          <w:sz w:val="24"/>
          <w:szCs w:val="24"/>
        </w:rPr>
        <w:t>ь внимание следующим критериям: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«Композиция и логика изложения»,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«Грамотность речи».</w:t>
      </w:r>
    </w:p>
    <w:p w:rsidR="00615C89" w:rsidRDefault="00F1391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Макаровой О.С. конкретизировать цель по методической теме, прописать способы, средства, методы, инструменты для достижения запланированных результатов. </w:t>
      </w:r>
      <w:r w:rsidR="007930A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и результаты работы. На сайте ОО выставить дидактический материал.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5C89" w:rsidRDefault="00F1391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РМО: Бойченко А.Н.</w:t>
      </w:r>
    </w:p>
    <w:sectPr w:rsidR="00615C89">
      <w:pgSz w:w="11906" w:h="16838"/>
      <w:pgMar w:top="1440" w:right="13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1C" w:rsidRDefault="00F1391C">
      <w:pPr>
        <w:spacing w:line="240" w:lineRule="auto"/>
      </w:pPr>
      <w:r>
        <w:separator/>
      </w:r>
    </w:p>
  </w:endnote>
  <w:endnote w:type="continuationSeparator" w:id="0">
    <w:p w:rsidR="00F1391C" w:rsidRDefault="00F13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1C" w:rsidRDefault="00F1391C">
      <w:pPr>
        <w:spacing w:after="0"/>
      </w:pPr>
      <w:r>
        <w:separator/>
      </w:r>
    </w:p>
  </w:footnote>
  <w:footnote w:type="continuationSeparator" w:id="0">
    <w:p w:rsidR="00F1391C" w:rsidRDefault="00F139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FC6F90"/>
    <w:multiLevelType w:val="singleLevel"/>
    <w:tmpl w:val="EBFC6F9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882CEA"/>
    <w:multiLevelType w:val="multilevel"/>
    <w:tmpl w:val="2B882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9BC5B"/>
    <w:multiLevelType w:val="singleLevel"/>
    <w:tmpl w:val="3229BC5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89A5084"/>
    <w:multiLevelType w:val="singleLevel"/>
    <w:tmpl w:val="489A508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820A0"/>
    <w:rsid w:val="00204A82"/>
    <w:rsid w:val="00615C89"/>
    <w:rsid w:val="007930A1"/>
    <w:rsid w:val="00F1391C"/>
    <w:rsid w:val="00FA555F"/>
    <w:rsid w:val="0BE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4CFA4"/>
  <w15:docId w15:val="{940A7912-601B-4A36-9130-0963404C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3670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Бойчен�</dc:creator>
  <cp:lastModifiedBy>User</cp:lastModifiedBy>
  <cp:revision>4</cp:revision>
  <dcterms:created xsi:type="dcterms:W3CDTF">2025-02-03T02:20:00Z</dcterms:created>
  <dcterms:modified xsi:type="dcterms:W3CDTF">2025-02-03T03:53:00Z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BA7BAF5928A243369CD998209BD6D6C0_11</vt:lpwstr>
  </property>
</Properties>
</file>