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12" w:rsidRPr="00F84A12" w:rsidRDefault="00F84A12" w:rsidP="00F84A12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84A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Протокол № 1</w:t>
      </w:r>
    </w:p>
    <w:p w:rsidR="00F84A12" w:rsidRPr="00F84A12" w:rsidRDefault="00F84A12" w:rsidP="00F84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12">
        <w:rPr>
          <w:rFonts w:ascii="Times New Roman" w:hAnsi="Times New Roman" w:cs="Times New Roman"/>
          <w:b/>
          <w:sz w:val="28"/>
          <w:szCs w:val="28"/>
        </w:rPr>
        <w:t xml:space="preserve">заседания РМО учителей физической культуры </w:t>
      </w:r>
      <w:bookmarkStart w:id="0" w:name="_GoBack"/>
      <w:bookmarkEnd w:id="0"/>
    </w:p>
    <w:p w:rsidR="00F84A12" w:rsidRPr="00F84A12" w:rsidRDefault="00F84A12" w:rsidP="00F84A1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27.01</w:t>
      </w:r>
      <w:r w:rsidRPr="00F84A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F84A12">
        <w:rPr>
          <w:rFonts w:ascii="Times New Roman" w:hAnsi="Times New Roman" w:cs="Times New Roman"/>
          <w:b/>
          <w:sz w:val="28"/>
          <w:szCs w:val="28"/>
        </w:rPr>
        <w:t>г</w:t>
      </w:r>
    </w:p>
    <w:p w:rsidR="00F84A12" w:rsidRPr="00F77245" w:rsidRDefault="00F84A12" w:rsidP="00F8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77245">
        <w:rPr>
          <w:rFonts w:ascii="Times New Roman" w:hAnsi="Times New Roman" w:cs="Times New Roman"/>
          <w:sz w:val="24"/>
          <w:szCs w:val="24"/>
        </w:rPr>
        <w:t>: Отдел образования</w:t>
      </w:r>
    </w:p>
    <w:p w:rsidR="00F84A12" w:rsidRPr="00F77245" w:rsidRDefault="00F84A12" w:rsidP="00F84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2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Присутствовало: </w:t>
      </w:r>
      <w:r w:rsidRPr="00F77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17 педагогов.</w:t>
      </w:r>
      <w:r w:rsidRPr="00F772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84A12" w:rsidRPr="00F77245" w:rsidRDefault="00F84A12" w:rsidP="00F84A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724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Pr="00F77245">
        <w:rPr>
          <w:rFonts w:ascii="Times New Roman" w:hAnsi="Times New Roman" w:cs="Times New Roman"/>
          <w:sz w:val="24"/>
          <w:szCs w:val="24"/>
          <w:u w:val="single"/>
        </w:rPr>
        <w:t xml:space="preserve">«Планирование урока в условиях технологического обновления с учетом диагностики образовательных результатов обучающихся. </w:t>
      </w:r>
    </w:p>
    <w:p w:rsidR="008A67FA" w:rsidRPr="00F77245" w:rsidRDefault="00F84A12" w:rsidP="00F84A12">
      <w:pPr>
        <w:spacing w:before="180" w:after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заседания: </w:t>
      </w:r>
    </w:p>
    <w:p w:rsidR="008A67FA" w:rsidRPr="00F77245" w:rsidRDefault="008A67FA" w:rsidP="008A67FA">
      <w:pPr>
        <w:spacing w:line="254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937"/>
        <w:gridCol w:w="974"/>
        <w:gridCol w:w="4613"/>
        <w:gridCol w:w="1977"/>
        <w:gridCol w:w="2556"/>
      </w:tblGrid>
      <w:tr w:rsidR="00F84A12" w:rsidRPr="00F77245" w:rsidTr="00F84A1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F84A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7724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12" w:rsidRPr="00F77245" w:rsidRDefault="00F84A12" w:rsidP="00F84A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12" w:rsidRPr="00F77245" w:rsidRDefault="00F84A12" w:rsidP="00DF11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12" w:rsidRPr="00F77245" w:rsidRDefault="00F84A12" w:rsidP="00DF11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Выступающий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12" w:rsidRPr="00F77245" w:rsidRDefault="00F84A12" w:rsidP="00DF11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F84A12" w:rsidRPr="00F77245" w:rsidTr="00F84A1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13.00-13.20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Направления деятельности методических служб в условиях необходимости обновлению технологического репертуара педагогов, школ: состояние дел и задачи на ближайшую перспективу.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 xml:space="preserve">Е.Г. Мальцева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F7724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Новосыдинская</w:t>
            </w:r>
            <w:proofErr w:type="spellEnd"/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F84A12" w:rsidRPr="00F77245" w:rsidTr="00F84A1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12" w:rsidRPr="00F77245" w:rsidRDefault="00F84A12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13.20-13.40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12" w:rsidRPr="00F77245" w:rsidRDefault="00F84A12" w:rsidP="00F84A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Демонстрация вариантов планирования уроков разных типов в условиях необходимости технологических изменений, диагностики образовательных результатов обучающихся (представление технологических карт уроков разных типов).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М.А. Ивченко</w:t>
            </w:r>
          </w:p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 xml:space="preserve">Т.А.  </w:t>
            </w:r>
            <w:proofErr w:type="spellStart"/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Ошарова</w:t>
            </w:r>
            <w:proofErr w:type="spellEnd"/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77245">
              <w:rPr>
                <w:rFonts w:ascii="Times New Roman" w:hAnsi="Times New Roman"/>
                <w:sz w:val="24"/>
                <w:szCs w:val="24"/>
              </w:rPr>
              <w:t>Тубинская</w:t>
            </w:r>
            <w:proofErr w:type="spellEnd"/>
            <w:r w:rsidRPr="00F7724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77245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F77245"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</w:tr>
      <w:tr w:rsidR="00F84A12" w:rsidRPr="00F77245" w:rsidTr="00F84A1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744F7C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13.40-14-0</w:t>
            </w:r>
            <w:r w:rsidR="00F84A12" w:rsidRPr="00F772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F84A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 xml:space="preserve">Аспекты преподавания физической культуры в </w:t>
            </w:r>
            <w:r w:rsidR="00586842" w:rsidRPr="00F7724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F77245">
              <w:rPr>
                <w:rFonts w:ascii="Times New Roman" w:hAnsi="Times New Roman"/>
                <w:sz w:val="24"/>
                <w:szCs w:val="24"/>
              </w:rPr>
              <w:t xml:space="preserve"> организациях в условиях реализации предметной концепции в рамках обновления учебно-методического обеспечения </w:t>
            </w:r>
            <w:r w:rsidR="00586842" w:rsidRPr="00F77245">
              <w:rPr>
                <w:rFonts w:ascii="Times New Roman" w:hAnsi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586842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 xml:space="preserve">Т.А.  </w:t>
            </w:r>
            <w:proofErr w:type="spellStart"/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Ошарова</w:t>
            </w:r>
            <w:proofErr w:type="spellEnd"/>
          </w:p>
          <w:p w:rsidR="00744F7C" w:rsidRPr="00F77245" w:rsidRDefault="00744F7C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F7C" w:rsidRPr="00F77245" w:rsidRDefault="00744F7C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 xml:space="preserve">А.А. </w:t>
            </w:r>
            <w:proofErr w:type="spellStart"/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Базан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586842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77245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F77245"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  <w:p w:rsidR="00744F7C" w:rsidRPr="00F77245" w:rsidRDefault="00744F7C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МБОУ «Саянская СОШ»</w:t>
            </w:r>
          </w:p>
        </w:tc>
      </w:tr>
      <w:tr w:rsidR="005863AC" w:rsidRPr="00F77245" w:rsidTr="00F84A1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F77245" w:rsidRDefault="00744F7C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F77245" w:rsidRDefault="00F77245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45" w:rsidRPr="00F77245" w:rsidRDefault="00F77245" w:rsidP="00F772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Представление опыта методической работы для согласования.</w:t>
            </w:r>
          </w:p>
          <w:p w:rsidR="005863AC" w:rsidRPr="00F77245" w:rsidRDefault="005863AC" w:rsidP="00F84A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F77245" w:rsidRDefault="00C83930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 xml:space="preserve">Д.В. </w:t>
            </w:r>
            <w:proofErr w:type="spellStart"/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Терпиловский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F77245" w:rsidRDefault="00C83930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eastAsia="Times New Roman" w:hAnsi="Times New Roman"/>
                <w:sz w:val="24"/>
                <w:szCs w:val="24"/>
              </w:rPr>
              <w:t xml:space="preserve"> МБОУ ДО «Дом детского творчества»</w:t>
            </w:r>
          </w:p>
        </w:tc>
      </w:tr>
      <w:tr w:rsidR="00F84A12" w:rsidRPr="00F77245" w:rsidTr="00F84A1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744F7C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77245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="00F84A12" w:rsidRPr="00F7724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-14.20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2" w:rsidRPr="00F77245" w:rsidRDefault="00F77245" w:rsidP="00F772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1973">
              <w:rPr>
                <w:rFonts w:ascii="Times New Roman" w:eastAsiaTheme="minorHAnsi" w:hAnsi="Times New Roman"/>
                <w:sz w:val="24"/>
                <w:szCs w:val="24"/>
              </w:rPr>
              <w:t>Представление опыта работы по методической теме в рамках аттестации.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 xml:space="preserve">С.П. </w:t>
            </w:r>
            <w:proofErr w:type="spellStart"/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Бывшев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77245">
              <w:rPr>
                <w:rFonts w:ascii="Times New Roman" w:hAnsi="Times New Roman"/>
                <w:sz w:val="24"/>
                <w:szCs w:val="24"/>
              </w:rPr>
              <w:t>Беллыкская</w:t>
            </w:r>
            <w:proofErr w:type="spellEnd"/>
            <w:r w:rsidRPr="00F7724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84A12" w:rsidRPr="00F77245" w:rsidTr="00F84A1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744F7C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12" w:rsidRDefault="00F84A12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14.20</w:t>
            </w:r>
            <w:r w:rsidR="00F77245">
              <w:rPr>
                <w:rFonts w:ascii="Times New Roman" w:hAnsi="Times New Roman"/>
                <w:sz w:val="24"/>
                <w:szCs w:val="24"/>
              </w:rPr>
              <w:t>-14.40</w:t>
            </w:r>
          </w:p>
          <w:p w:rsidR="00F77245" w:rsidRPr="00F77245" w:rsidRDefault="00F77245" w:rsidP="00DF11F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2" w:rsidRPr="00F77245" w:rsidRDefault="00F84A12" w:rsidP="00DF11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Вопросы для обсуждения.</w:t>
            </w:r>
          </w:p>
          <w:p w:rsidR="00F84A12" w:rsidRPr="00F77245" w:rsidRDefault="00F84A12" w:rsidP="00DF1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Представление итогов</w:t>
            </w:r>
          </w:p>
          <w:p w:rsidR="00F84A12" w:rsidRPr="00F77245" w:rsidRDefault="00F84A12" w:rsidP="00DF11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245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5">
              <w:rPr>
                <w:rFonts w:ascii="Times New Roman" w:hAnsi="Times New Roman"/>
                <w:bCs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12" w:rsidRPr="00F77245" w:rsidRDefault="00F84A12" w:rsidP="00DF11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7FA" w:rsidRPr="00F77245" w:rsidRDefault="008A67FA" w:rsidP="008A67F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F7724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84A12" w:rsidRPr="00F77245" w:rsidRDefault="00F84A12" w:rsidP="00F84A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245">
        <w:rPr>
          <w:rFonts w:ascii="Times New Roman" w:eastAsia="Calibri" w:hAnsi="Times New Roman" w:cs="Times New Roman"/>
          <w:b/>
          <w:sz w:val="24"/>
          <w:szCs w:val="24"/>
        </w:rPr>
        <w:t>Заслушаны выступления:</w:t>
      </w:r>
    </w:p>
    <w:p w:rsidR="00F84A12" w:rsidRPr="00F77245" w:rsidRDefault="00F84A12" w:rsidP="008A67F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1BCF" w:rsidRPr="00F77245" w:rsidRDefault="006740E6" w:rsidP="006740E6">
      <w:pPr>
        <w:jc w:val="both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4B1BCF" w:rsidRPr="00F77245">
        <w:rPr>
          <w:rFonts w:ascii="Times New Roman" w:eastAsia="Calibri" w:hAnsi="Times New Roman" w:cs="Times New Roman"/>
          <w:sz w:val="24"/>
          <w:szCs w:val="24"/>
        </w:rPr>
        <w:t>По теме первого вопроса «</w:t>
      </w:r>
      <w:r w:rsidR="004B1BCF" w:rsidRPr="00F7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деятельности методических служб в условиях необходимости обновлению технологического репертуара педагогов, школ: состояние дел и задачи на ближайшую перспективу» выступила руководитель РМО Мальцева Е.Г. </w:t>
      </w:r>
      <w:r w:rsidR="004B1BCF" w:rsidRPr="00F772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Подробно рассмотрена структура нацпроекта «Молодежь и дети», показатели, основные мероприятия проектов и их результат-ОЗР</w:t>
      </w:r>
      <w:r w:rsidR="00021E07" w:rsidRPr="00F7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1BCF" w:rsidRPr="00F7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(общественно значимый результат). </w:t>
      </w:r>
      <w:r w:rsidR="00021E07" w:rsidRPr="00F7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Ознакомлены с понятием «Педагогический дизайн». (Применение и использование нескольких технологий). </w:t>
      </w:r>
      <w:r w:rsidR="004B1BCF" w:rsidRPr="00F7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Сформулированы выводы, что </w:t>
      </w:r>
      <w:r w:rsidR="004B1BCF" w:rsidRPr="00F77245">
        <w:rPr>
          <w:rFonts w:ascii="Times New Roman" w:hAnsi="Times New Roman" w:cs="Times New Roman"/>
          <w:sz w:val="24"/>
          <w:szCs w:val="24"/>
        </w:rPr>
        <w:t>обновление педагогических технологий необходимо. Без этого не добиться результатов, о которых говорилось</w:t>
      </w:r>
      <w:r w:rsidR="00021E07" w:rsidRPr="00F77245">
        <w:rPr>
          <w:rFonts w:ascii="Times New Roman" w:hAnsi="Times New Roman" w:cs="Times New Roman"/>
          <w:sz w:val="24"/>
          <w:szCs w:val="24"/>
        </w:rPr>
        <w:t>. Перед нами, перед муниципальной системой образования поставлена задача технологического обновления педагогического репертуара школ и педагогов. Что это значит? (знакомство, овладение и применение современных технологий обучения и воспитания в образовательной деятельности). Рассмотрели циклограмму для учителей физкультуры ИРО на 2025 год.</w:t>
      </w:r>
    </w:p>
    <w:p w:rsidR="00021E07" w:rsidRPr="00F77245" w:rsidRDefault="006740E6" w:rsidP="006740E6">
      <w:pPr>
        <w:jc w:val="both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hAnsi="Times New Roman" w:cs="Times New Roman"/>
          <w:b/>
          <w:sz w:val="24"/>
          <w:szCs w:val="24"/>
        </w:rPr>
        <w:t>2</w:t>
      </w:r>
      <w:r w:rsidRPr="00F77245">
        <w:rPr>
          <w:rFonts w:ascii="Times New Roman" w:hAnsi="Times New Roman" w:cs="Times New Roman"/>
          <w:sz w:val="24"/>
          <w:szCs w:val="24"/>
        </w:rPr>
        <w:t>.</w:t>
      </w:r>
      <w:r w:rsidR="00021E07" w:rsidRPr="00F77245">
        <w:rPr>
          <w:rFonts w:ascii="Times New Roman" w:hAnsi="Times New Roman" w:cs="Times New Roman"/>
          <w:sz w:val="24"/>
          <w:szCs w:val="24"/>
        </w:rPr>
        <w:t xml:space="preserve">Демонстрация вариантов планирования уроков разных типов в условиях необходимости технологических изменений, диагностики </w:t>
      </w:r>
      <w:r w:rsidRPr="00F77245">
        <w:rPr>
          <w:rFonts w:ascii="Times New Roman" w:hAnsi="Times New Roman" w:cs="Times New Roman"/>
          <w:sz w:val="24"/>
          <w:szCs w:val="24"/>
        </w:rPr>
        <w:t>образовательных результатов,</w:t>
      </w:r>
      <w:r w:rsidR="00021E07" w:rsidRPr="00F77245">
        <w:rPr>
          <w:rFonts w:ascii="Times New Roman" w:hAnsi="Times New Roman" w:cs="Times New Roman"/>
          <w:sz w:val="24"/>
          <w:szCs w:val="24"/>
        </w:rPr>
        <w:t xml:space="preserve"> обучающихся (представление технологических карт уроков разных типов). Выступила Т.А. </w:t>
      </w:r>
      <w:proofErr w:type="spellStart"/>
      <w:r w:rsidR="00021E07" w:rsidRPr="00F77245">
        <w:rPr>
          <w:rFonts w:ascii="Times New Roman" w:hAnsi="Times New Roman" w:cs="Times New Roman"/>
          <w:sz w:val="24"/>
          <w:szCs w:val="24"/>
        </w:rPr>
        <w:t>Ошарова</w:t>
      </w:r>
      <w:proofErr w:type="spellEnd"/>
      <w:r w:rsidR="00021E07" w:rsidRPr="00F77245">
        <w:rPr>
          <w:rFonts w:ascii="Times New Roman" w:hAnsi="Times New Roman" w:cs="Times New Roman"/>
          <w:sz w:val="24"/>
          <w:szCs w:val="24"/>
        </w:rPr>
        <w:t xml:space="preserve">, продемонстрировала технологическую карту урока. </w:t>
      </w:r>
      <w:r w:rsidRPr="00F77245">
        <w:rPr>
          <w:rFonts w:ascii="Times New Roman" w:hAnsi="Times New Roman" w:cs="Times New Roman"/>
          <w:sz w:val="24"/>
          <w:szCs w:val="24"/>
        </w:rPr>
        <w:t>Акцентировала</w:t>
      </w:r>
      <w:r w:rsidR="00021E07" w:rsidRPr="00F77245">
        <w:rPr>
          <w:rFonts w:ascii="Times New Roman" w:hAnsi="Times New Roman" w:cs="Times New Roman"/>
          <w:sz w:val="24"/>
          <w:szCs w:val="24"/>
        </w:rPr>
        <w:t xml:space="preserve"> внимание на все этапы урока.</w:t>
      </w:r>
      <w:r w:rsidRPr="00F77245">
        <w:rPr>
          <w:rFonts w:ascii="Times New Roman" w:hAnsi="Times New Roman" w:cs="Times New Roman"/>
          <w:sz w:val="24"/>
          <w:szCs w:val="24"/>
        </w:rPr>
        <w:t xml:space="preserve"> </w:t>
      </w:r>
      <w:r w:rsidR="00021E07" w:rsidRPr="00F77245">
        <w:rPr>
          <w:rFonts w:ascii="Times New Roman" w:hAnsi="Times New Roman" w:cs="Times New Roman"/>
          <w:sz w:val="24"/>
          <w:szCs w:val="24"/>
        </w:rPr>
        <w:t>Особое внимание уделили графе по диагностике</w:t>
      </w:r>
      <w:r w:rsidRPr="00F77245">
        <w:rPr>
          <w:rFonts w:ascii="Times New Roman" w:hAnsi="Times New Roman" w:cs="Times New Roman"/>
          <w:sz w:val="24"/>
          <w:szCs w:val="24"/>
        </w:rPr>
        <w:t>, т.е. диагностике достижений планируемого результата.</w:t>
      </w:r>
    </w:p>
    <w:p w:rsidR="00744F7C" w:rsidRPr="00F77245" w:rsidRDefault="006740E6" w:rsidP="006740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77245">
        <w:rPr>
          <w:rFonts w:ascii="Times New Roman" w:eastAsia="Calibri" w:hAnsi="Times New Roman" w:cs="Times New Roman"/>
          <w:sz w:val="24"/>
          <w:szCs w:val="24"/>
        </w:rPr>
        <w:t>.</w:t>
      </w:r>
      <w:r w:rsidR="00363E4A" w:rsidRPr="00F77245">
        <w:rPr>
          <w:rFonts w:ascii="Times New Roman" w:hAnsi="Times New Roman" w:cs="Times New Roman"/>
          <w:sz w:val="24"/>
          <w:szCs w:val="24"/>
        </w:rPr>
        <w:t>Аспекты преподавания физической культуры в общеобразовательных организациях в условиях реализации предметной концепции в рамках обновления учебно-методического обеспечения образовательного процесса</w:t>
      </w:r>
      <w:r w:rsidR="00856460" w:rsidRPr="00F772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F7C" w:rsidRPr="00F77245" w:rsidRDefault="00744F7C" w:rsidP="00744F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hAnsi="Times New Roman" w:cs="Times New Roman"/>
          <w:sz w:val="24"/>
          <w:szCs w:val="24"/>
        </w:rPr>
        <w:t xml:space="preserve">По теме пройденных курсов выступили учителя: </w:t>
      </w:r>
      <w:proofErr w:type="spellStart"/>
      <w:r w:rsidRPr="00F77245">
        <w:rPr>
          <w:rFonts w:ascii="Times New Roman" w:hAnsi="Times New Roman" w:cs="Times New Roman"/>
          <w:sz w:val="24"/>
          <w:szCs w:val="24"/>
        </w:rPr>
        <w:t>Ошарова</w:t>
      </w:r>
      <w:proofErr w:type="spellEnd"/>
      <w:r w:rsidRPr="00F77245">
        <w:rPr>
          <w:rFonts w:ascii="Times New Roman" w:hAnsi="Times New Roman" w:cs="Times New Roman"/>
          <w:sz w:val="24"/>
          <w:szCs w:val="24"/>
        </w:rPr>
        <w:t xml:space="preserve"> Т.А. МБОУ </w:t>
      </w:r>
      <w:proofErr w:type="spellStart"/>
      <w:r w:rsidRPr="00F77245">
        <w:rPr>
          <w:rFonts w:ascii="Times New Roman" w:hAnsi="Times New Roman" w:cs="Times New Roman"/>
          <w:sz w:val="24"/>
          <w:szCs w:val="24"/>
        </w:rPr>
        <w:t>Краснотуранская</w:t>
      </w:r>
      <w:proofErr w:type="spellEnd"/>
      <w:r w:rsidRPr="00F77245">
        <w:rPr>
          <w:rFonts w:ascii="Times New Roman" w:hAnsi="Times New Roman" w:cs="Times New Roman"/>
          <w:sz w:val="24"/>
          <w:szCs w:val="24"/>
        </w:rPr>
        <w:t xml:space="preserve"> НОШ» и А.А. </w:t>
      </w:r>
      <w:proofErr w:type="spellStart"/>
      <w:r w:rsidRPr="00F77245">
        <w:rPr>
          <w:rFonts w:ascii="Times New Roman" w:hAnsi="Times New Roman" w:cs="Times New Roman"/>
          <w:sz w:val="24"/>
          <w:szCs w:val="24"/>
        </w:rPr>
        <w:t>Базан</w:t>
      </w:r>
      <w:proofErr w:type="spellEnd"/>
      <w:r w:rsidRPr="00F77245">
        <w:rPr>
          <w:rFonts w:ascii="Times New Roman" w:hAnsi="Times New Roman" w:cs="Times New Roman"/>
          <w:sz w:val="24"/>
          <w:szCs w:val="24"/>
        </w:rPr>
        <w:t xml:space="preserve"> МБОУ «Саянская СОШ». Продемонстрировали</w:t>
      </w:r>
      <w:r w:rsidR="00856460" w:rsidRPr="00F77245">
        <w:rPr>
          <w:rFonts w:ascii="Times New Roman" w:hAnsi="Times New Roman" w:cs="Times New Roman"/>
          <w:sz w:val="24"/>
          <w:szCs w:val="24"/>
        </w:rPr>
        <w:t xml:space="preserve"> </w:t>
      </w:r>
      <w:r w:rsidR="00F77245" w:rsidRPr="00F77245">
        <w:rPr>
          <w:rFonts w:ascii="Times New Roman" w:hAnsi="Times New Roman" w:cs="Times New Roman"/>
          <w:sz w:val="24"/>
          <w:szCs w:val="24"/>
        </w:rPr>
        <w:t>видеоролики</w:t>
      </w:r>
      <w:r w:rsidR="00856460" w:rsidRPr="00F77245">
        <w:rPr>
          <w:rFonts w:ascii="Times New Roman" w:hAnsi="Times New Roman" w:cs="Times New Roman"/>
          <w:sz w:val="24"/>
          <w:szCs w:val="24"/>
        </w:rPr>
        <w:t xml:space="preserve"> и фото, поз</w:t>
      </w:r>
      <w:r w:rsidRPr="00F77245">
        <w:rPr>
          <w:rFonts w:ascii="Times New Roman" w:hAnsi="Times New Roman" w:cs="Times New Roman"/>
          <w:sz w:val="24"/>
          <w:szCs w:val="24"/>
        </w:rPr>
        <w:t>навательных материалов, поделили</w:t>
      </w:r>
      <w:r w:rsidR="00856460" w:rsidRPr="00F77245">
        <w:rPr>
          <w:rFonts w:ascii="Times New Roman" w:hAnsi="Times New Roman" w:cs="Times New Roman"/>
          <w:sz w:val="24"/>
          <w:szCs w:val="24"/>
        </w:rPr>
        <w:t xml:space="preserve">сь полезной, методической </w:t>
      </w:r>
      <w:r w:rsidR="00AE183B" w:rsidRPr="00F77245">
        <w:rPr>
          <w:rFonts w:ascii="Times New Roman" w:hAnsi="Times New Roman" w:cs="Times New Roman"/>
          <w:sz w:val="24"/>
          <w:szCs w:val="24"/>
        </w:rPr>
        <w:t>информацией с</w:t>
      </w:r>
      <w:r w:rsidR="00856460" w:rsidRPr="00F77245">
        <w:rPr>
          <w:rFonts w:ascii="Times New Roman" w:hAnsi="Times New Roman" w:cs="Times New Roman"/>
          <w:sz w:val="24"/>
          <w:szCs w:val="24"/>
        </w:rPr>
        <w:t xml:space="preserve"> курсов.</w:t>
      </w:r>
      <w:r w:rsidRPr="00F77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043" w:rsidRPr="00F77245" w:rsidRDefault="00744F7C" w:rsidP="001D77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77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7245">
        <w:rPr>
          <w:rFonts w:ascii="Times New Roman" w:hAnsi="Times New Roman" w:cs="Times New Roman"/>
          <w:bCs/>
          <w:sz w:val="24"/>
          <w:szCs w:val="24"/>
        </w:rPr>
        <w:t xml:space="preserve">Д.В. </w:t>
      </w:r>
      <w:proofErr w:type="spellStart"/>
      <w:r w:rsidRPr="00F77245">
        <w:rPr>
          <w:rFonts w:ascii="Times New Roman" w:hAnsi="Times New Roman" w:cs="Times New Roman"/>
          <w:bCs/>
          <w:sz w:val="24"/>
          <w:szCs w:val="24"/>
        </w:rPr>
        <w:t>Терпиловский</w:t>
      </w:r>
      <w:proofErr w:type="spellEnd"/>
      <w:r w:rsidRPr="00F77245">
        <w:rPr>
          <w:rFonts w:ascii="Times New Roman" w:hAnsi="Times New Roman" w:cs="Times New Roman"/>
          <w:bCs/>
          <w:sz w:val="24"/>
          <w:szCs w:val="24"/>
        </w:rPr>
        <w:t xml:space="preserve"> педагог дополнительного образования </w:t>
      </w:r>
      <w:r w:rsidRPr="00F77245">
        <w:rPr>
          <w:rFonts w:ascii="Times New Roman" w:eastAsia="Times New Roman" w:hAnsi="Times New Roman" w:cs="Times New Roman"/>
          <w:sz w:val="24"/>
          <w:szCs w:val="24"/>
        </w:rPr>
        <w:t xml:space="preserve">МБОУ ДО «Дом детского </w:t>
      </w:r>
      <w:r w:rsidR="002D5043" w:rsidRPr="00F77245">
        <w:rPr>
          <w:rFonts w:ascii="Times New Roman" w:eastAsia="Times New Roman" w:hAnsi="Times New Roman" w:cs="Times New Roman"/>
          <w:sz w:val="24"/>
          <w:szCs w:val="24"/>
        </w:rPr>
        <w:t>творчества».</w:t>
      </w:r>
      <w:r w:rsidR="002D5043" w:rsidRPr="00F77245">
        <w:rPr>
          <w:rFonts w:ascii="Times New Roman" w:hAnsi="Times New Roman" w:cs="Times New Roman"/>
          <w:sz w:val="24"/>
          <w:szCs w:val="24"/>
        </w:rPr>
        <w:t xml:space="preserve"> Представление опыта методической работы </w:t>
      </w:r>
      <w:r w:rsidRPr="00F7724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D5043" w:rsidRPr="00F77245">
        <w:rPr>
          <w:rFonts w:ascii="Times New Roman" w:hAnsi="Times New Roman" w:cs="Times New Roman"/>
          <w:sz w:val="24"/>
          <w:szCs w:val="24"/>
        </w:rPr>
        <w:t xml:space="preserve">аттестации. «Развитие физических способностей и навыков личной безопасности на примере деятельности детских объединений по футболу». </w:t>
      </w:r>
    </w:p>
    <w:p w:rsidR="00744F7C" w:rsidRPr="00F77245" w:rsidRDefault="00744F7C" w:rsidP="001D77E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0E6" w:rsidRPr="00F77245" w:rsidRDefault="00744F7C" w:rsidP="001D77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77245">
        <w:rPr>
          <w:rFonts w:ascii="Times New Roman" w:eastAsia="Calibri" w:hAnsi="Times New Roman" w:cs="Times New Roman"/>
          <w:sz w:val="24"/>
          <w:szCs w:val="24"/>
        </w:rPr>
        <w:t>.</w:t>
      </w:r>
      <w:r w:rsidR="006740E6" w:rsidRPr="00F77245">
        <w:rPr>
          <w:rFonts w:ascii="Times New Roman" w:eastAsia="Calibri" w:hAnsi="Times New Roman" w:cs="Times New Roman"/>
          <w:sz w:val="24"/>
          <w:szCs w:val="24"/>
        </w:rPr>
        <w:t>Бывшев С.П. МБОУ «</w:t>
      </w:r>
      <w:proofErr w:type="spellStart"/>
      <w:r w:rsidR="006740E6" w:rsidRPr="00F77245">
        <w:rPr>
          <w:rFonts w:ascii="Times New Roman" w:eastAsia="Calibri" w:hAnsi="Times New Roman" w:cs="Times New Roman"/>
          <w:sz w:val="24"/>
          <w:szCs w:val="24"/>
        </w:rPr>
        <w:t>Беллыкская</w:t>
      </w:r>
      <w:proofErr w:type="spellEnd"/>
      <w:r w:rsidR="006740E6" w:rsidRPr="00F77245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  <w:r w:rsidR="006740E6" w:rsidRPr="00F77245">
        <w:rPr>
          <w:rFonts w:ascii="Times New Roman" w:hAnsi="Times New Roman" w:cs="Times New Roman"/>
          <w:sz w:val="24"/>
          <w:szCs w:val="24"/>
        </w:rPr>
        <w:t>в рамках аттестации</w:t>
      </w:r>
      <w:r w:rsidR="006740E6" w:rsidRPr="00F77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40E6" w:rsidRPr="00F77245">
        <w:rPr>
          <w:rFonts w:ascii="Times New Roman" w:hAnsi="Times New Roman" w:cs="Times New Roman"/>
          <w:sz w:val="24"/>
          <w:szCs w:val="24"/>
        </w:rPr>
        <w:t xml:space="preserve">представил опыт работы по методическим </w:t>
      </w:r>
      <w:r w:rsidR="00856460" w:rsidRPr="00F77245">
        <w:rPr>
          <w:rFonts w:ascii="Times New Roman" w:hAnsi="Times New Roman" w:cs="Times New Roman"/>
          <w:sz w:val="24"/>
          <w:szCs w:val="24"/>
        </w:rPr>
        <w:t>теме «</w:t>
      </w:r>
      <w:r w:rsidR="006740E6" w:rsidRPr="00F77245">
        <w:rPr>
          <w:rFonts w:ascii="Times New Roman" w:hAnsi="Times New Roman" w:cs="Times New Roman"/>
          <w:sz w:val="24"/>
          <w:szCs w:val="24"/>
        </w:rPr>
        <w:t>Развитие функциональной грамотности на уроках физической культуры, через смысловое чтение». Использовав для более подробного рассмотрения темы, презентацию и видеоролики заданий урока.</w:t>
      </w:r>
    </w:p>
    <w:p w:rsidR="00F84A12" w:rsidRPr="00F77245" w:rsidRDefault="00F84A12" w:rsidP="001D77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83B" w:rsidRPr="00F77245" w:rsidRDefault="00AE183B" w:rsidP="001D77E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7245">
        <w:rPr>
          <w:rFonts w:ascii="Times New Roman" w:hAnsi="Times New Roman" w:cs="Times New Roman"/>
          <w:b/>
          <w:sz w:val="24"/>
          <w:szCs w:val="24"/>
        </w:rPr>
        <w:t>Подведены итоги заседания между учителями предметниками. Выведены соответствующие решение и рекомендации:</w:t>
      </w:r>
    </w:p>
    <w:p w:rsidR="00245E26" w:rsidRPr="00F77245" w:rsidRDefault="00245E26" w:rsidP="001D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hAnsi="Times New Roman" w:cs="Times New Roman"/>
          <w:sz w:val="24"/>
          <w:szCs w:val="24"/>
        </w:rPr>
        <w:t>Принять к сведению все рекомендации и требования, для разработки технологической карты урока.</w:t>
      </w:r>
      <w:r w:rsidR="00CE2D29" w:rsidRPr="00F77245">
        <w:rPr>
          <w:rFonts w:ascii="Times New Roman" w:hAnsi="Times New Roman" w:cs="Times New Roman"/>
          <w:sz w:val="24"/>
          <w:szCs w:val="24"/>
        </w:rPr>
        <w:t xml:space="preserve"> Особое внимание уделить диагностике образовательного результата.</w:t>
      </w:r>
      <w:r w:rsidRPr="00F77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3B" w:rsidRPr="00F77245" w:rsidRDefault="00245E26" w:rsidP="001D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hAnsi="Times New Roman" w:cs="Times New Roman"/>
          <w:sz w:val="24"/>
          <w:szCs w:val="24"/>
        </w:rPr>
        <w:t>Д</w:t>
      </w:r>
      <w:r w:rsidR="00AE183B" w:rsidRPr="00F77245">
        <w:rPr>
          <w:rFonts w:ascii="Times New Roman" w:hAnsi="Times New Roman" w:cs="Times New Roman"/>
          <w:sz w:val="24"/>
          <w:szCs w:val="24"/>
        </w:rPr>
        <w:t>оработать</w:t>
      </w:r>
      <w:r w:rsidRPr="00F77245">
        <w:rPr>
          <w:rFonts w:ascii="Times New Roman" w:hAnsi="Times New Roman" w:cs="Times New Roman"/>
          <w:sz w:val="24"/>
          <w:szCs w:val="24"/>
        </w:rPr>
        <w:t xml:space="preserve"> методическую тему самообразования</w:t>
      </w:r>
      <w:r w:rsidR="00AE183B" w:rsidRPr="00F77245">
        <w:rPr>
          <w:rFonts w:ascii="Times New Roman" w:hAnsi="Times New Roman" w:cs="Times New Roman"/>
          <w:sz w:val="24"/>
          <w:szCs w:val="24"/>
        </w:rPr>
        <w:t xml:space="preserve">: Бывшему С.А. конкретизировать планируемый результат и какие средства, способы освоены педагогом для достижения планируемых результатов. Выставить на сайт разработанный комплект методического материала. </w:t>
      </w:r>
      <w:proofErr w:type="spellStart"/>
      <w:r w:rsidR="00AE183B" w:rsidRPr="00F77245">
        <w:rPr>
          <w:rFonts w:ascii="Times New Roman" w:hAnsi="Times New Roman" w:cs="Times New Roman"/>
          <w:sz w:val="24"/>
          <w:szCs w:val="24"/>
        </w:rPr>
        <w:t>Терпиловскому</w:t>
      </w:r>
      <w:proofErr w:type="spellEnd"/>
      <w:r w:rsidR="00AE183B" w:rsidRPr="00F77245">
        <w:rPr>
          <w:rFonts w:ascii="Times New Roman" w:hAnsi="Times New Roman" w:cs="Times New Roman"/>
          <w:sz w:val="24"/>
          <w:szCs w:val="24"/>
        </w:rPr>
        <w:t xml:space="preserve"> Д.В. более подробнее показать практическую часть используемых методов и средств по данной теме. На данном контингенте. Сделать соответствующие этому выводы. Всем </w:t>
      </w:r>
      <w:proofErr w:type="spellStart"/>
      <w:r w:rsidR="00AE183B" w:rsidRPr="00F77245">
        <w:rPr>
          <w:rFonts w:ascii="Times New Roman" w:hAnsi="Times New Roman" w:cs="Times New Roman"/>
          <w:sz w:val="24"/>
          <w:szCs w:val="24"/>
        </w:rPr>
        <w:t>аттестующимся</w:t>
      </w:r>
      <w:proofErr w:type="spellEnd"/>
      <w:r w:rsidR="00AE183B" w:rsidRPr="00F77245">
        <w:rPr>
          <w:rFonts w:ascii="Times New Roman" w:hAnsi="Times New Roman" w:cs="Times New Roman"/>
          <w:sz w:val="24"/>
          <w:szCs w:val="24"/>
        </w:rPr>
        <w:t xml:space="preserve"> преподавателям, представить свои методические разработки и материалы на сайтах школы. </w:t>
      </w:r>
    </w:p>
    <w:p w:rsidR="00AE183B" w:rsidRPr="00F77245" w:rsidRDefault="00AE183B" w:rsidP="001D77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245">
        <w:rPr>
          <w:rFonts w:ascii="Times New Roman" w:hAnsi="Times New Roman" w:cs="Times New Roman"/>
          <w:b/>
          <w:sz w:val="24"/>
          <w:szCs w:val="24"/>
        </w:rPr>
        <w:t xml:space="preserve">Решения заседания: </w:t>
      </w:r>
    </w:p>
    <w:p w:rsidR="00AE183B" w:rsidRPr="00F77245" w:rsidRDefault="00CE2D29" w:rsidP="001D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24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77245">
        <w:rPr>
          <w:rFonts w:ascii="Times New Roman" w:eastAsia="Times New Roman" w:hAnsi="Times New Roman" w:cs="Times New Roman"/>
          <w:sz w:val="24"/>
          <w:szCs w:val="24"/>
        </w:rPr>
        <w:t>.Принять участие и использовать материалы семинаров ИРО. По предоставленной циклограмме на год.</w:t>
      </w:r>
    </w:p>
    <w:p w:rsidR="00856460" w:rsidRDefault="00CE2D29" w:rsidP="001D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AE183B" w:rsidRPr="00F77245">
        <w:rPr>
          <w:rFonts w:ascii="Times New Roman" w:eastAsia="Times New Roman" w:hAnsi="Times New Roman" w:cs="Times New Roman"/>
          <w:sz w:val="24"/>
          <w:szCs w:val="24"/>
        </w:rPr>
        <w:t>.Педагогам Бывш</w:t>
      </w:r>
      <w:r w:rsidR="00245E26" w:rsidRPr="00F77245">
        <w:rPr>
          <w:rFonts w:ascii="Times New Roman" w:eastAsia="Times New Roman" w:hAnsi="Times New Roman" w:cs="Times New Roman"/>
          <w:sz w:val="24"/>
          <w:szCs w:val="24"/>
        </w:rPr>
        <w:t xml:space="preserve">ему С.П. и </w:t>
      </w:r>
      <w:proofErr w:type="spellStart"/>
      <w:r w:rsidR="00245E26" w:rsidRPr="00F77245">
        <w:rPr>
          <w:rFonts w:ascii="Times New Roman" w:eastAsia="Times New Roman" w:hAnsi="Times New Roman" w:cs="Times New Roman"/>
          <w:sz w:val="24"/>
          <w:szCs w:val="24"/>
        </w:rPr>
        <w:t>Терпиловскому</w:t>
      </w:r>
      <w:proofErr w:type="spellEnd"/>
      <w:r w:rsidR="00245E26" w:rsidRPr="00F77245">
        <w:rPr>
          <w:rFonts w:ascii="Times New Roman" w:eastAsia="Times New Roman" w:hAnsi="Times New Roman" w:cs="Times New Roman"/>
          <w:sz w:val="24"/>
          <w:szCs w:val="24"/>
        </w:rPr>
        <w:t xml:space="preserve"> Д.В., </w:t>
      </w:r>
      <w:proofErr w:type="spellStart"/>
      <w:r w:rsidR="00AE183B" w:rsidRPr="00F77245">
        <w:rPr>
          <w:rFonts w:ascii="Times New Roman" w:eastAsia="Times New Roman" w:hAnsi="Times New Roman" w:cs="Times New Roman"/>
          <w:sz w:val="24"/>
          <w:szCs w:val="24"/>
        </w:rPr>
        <w:t>аттестующим</w:t>
      </w:r>
      <w:r w:rsidR="00856460" w:rsidRPr="00F77245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="00856460" w:rsidRPr="00F77245">
        <w:rPr>
          <w:rFonts w:ascii="Times New Roman" w:eastAsia="Times New Roman" w:hAnsi="Times New Roman" w:cs="Times New Roman"/>
          <w:sz w:val="24"/>
          <w:szCs w:val="24"/>
        </w:rPr>
        <w:t xml:space="preserve">   на квалификационную категорию </w:t>
      </w:r>
      <w:r w:rsidR="00856460" w:rsidRPr="00F77245">
        <w:rPr>
          <w:rFonts w:ascii="Times New Roman" w:hAnsi="Times New Roman" w:cs="Times New Roman"/>
          <w:sz w:val="24"/>
          <w:szCs w:val="24"/>
        </w:rPr>
        <w:t>доработать методическую тему в соответствии с рекомендациями</w:t>
      </w:r>
      <w:r w:rsidR="00856460" w:rsidRPr="00F772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6460" w:rsidRPr="00F77245">
        <w:rPr>
          <w:rFonts w:ascii="Times New Roman" w:hAnsi="Times New Roman" w:cs="Times New Roman"/>
          <w:sz w:val="24"/>
          <w:szCs w:val="24"/>
        </w:rPr>
        <w:t>Подкорректировать аттестационные материалы в соответствии с требованиями</w:t>
      </w:r>
      <w:r w:rsidR="00856460" w:rsidRPr="00F772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6460" w:rsidRPr="00F77245">
        <w:rPr>
          <w:rFonts w:ascii="Times New Roman" w:hAnsi="Times New Roman" w:cs="Times New Roman"/>
          <w:sz w:val="24"/>
          <w:szCs w:val="24"/>
        </w:rPr>
        <w:t>Устранить ошибки.</w:t>
      </w:r>
    </w:p>
    <w:p w:rsidR="0059163F" w:rsidRPr="00F77245" w:rsidRDefault="0059163F" w:rsidP="001D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63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7245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Pr="00F77245">
        <w:rPr>
          <w:rFonts w:ascii="Times New Roman" w:hAnsi="Times New Roman" w:cs="Times New Roman"/>
          <w:sz w:val="24"/>
          <w:szCs w:val="24"/>
        </w:rPr>
        <w:t>аттестующимся</w:t>
      </w:r>
      <w:proofErr w:type="spellEnd"/>
      <w:r w:rsidRPr="00F77245">
        <w:rPr>
          <w:rFonts w:ascii="Times New Roman" w:hAnsi="Times New Roman" w:cs="Times New Roman"/>
          <w:sz w:val="24"/>
          <w:szCs w:val="24"/>
        </w:rPr>
        <w:t xml:space="preserve"> преподавателям, представить свои методические разработки и материалы на сайтах школы. </w:t>
      </w:r>
    </w:p>
    <w:p w:rsidR="00856460" w:rsidRDefault="0059163F" w:rsidP="001D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56460" w:rsidRPr="00F77245">
        <w:rPr>
          <w:rFonts w:ascii="Times New Roman" w:hAnsi="Times New Roman" w:cs="Times New Roman"/>
          <w:sz w:val="24"/>
          <w:szCs w:val="24"/>
        </w:rPr>
        <w:t xml:space="preserve"> Подготовить материалы и выступление по методическим темам </w:t>
      </w:r>
      <w:proofErr w:type="spellStart"/>
      <w:r w:rsidR="00856460" w:rsidRPr="00F77245">
        <w:rPr>
          <w:rFonts w:ascii="Times New Roman" w:hAnsi="Times New Roman" w:cs="Times New Roman"/>
          <w:sz w:val="24"/>
          <w:szCs w:val="24"/>
        </w:rPr>
        <w:t>аттестующимся</w:t>
      </w:r>
      <w:proofErr w:type="spellEnd"/>
      <w:r w:rsidR="00856460" w:rsidRPr="00F77245">
        <w:rPr>
          <w:rFonts w:ascii="Times New Roman" w:hAnsi="Times New Roman" w:cs="Times New Roman"/>
          <w:sz w:val="24"/>
          <w:szCs w:val="24"/>
        </w:rPr>
        <w:t xml:space="preserve"> преподавателям.</w:t>
      </w:r>
    </w:p>
    <w:p w:rsidR="00F77245" w:rsidRPr="00F77245" w:rsidRDefault="0059163F" w:rsidP="001D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77245">
        <w:rPr>
          <w:rFonts w:ascii="Times New Roman" w:hAnsi="Times New Roman" w:cs="Times New Roman"/>
          <w:sz w:val="24"/>
          <w:szCs w:val="24"/>
        </w:rPr>
        <w:t xml:space="preserve">Подготовить выступления </w:t>
      </w:r>
      <w:r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F77245">
        <w:rPr>
          <w:rFonts w:ascii="Times New Roman" w:hAnsi="Times New Roman" w:cs="Times New Roman"/>
          <w:sz w:val="24"/>
          <w:szCs w:val="24"/>
        </w:rPr>
        <w:t>по те</w:t>
      </w:r>
      <w:r>
        <w:rPr>
          <w:rFonts w:ascii="Times New Roman" w:hAnsi="Times New Roman" w:cs="Times New Roman"/>
          <w:sz w:val="24"/>
          <w:szCs w:val="24"/>
        </w:rPr>
        <w:t>мам, пройденных курсов.</w:t>
      </w:r>
    </w:p>
    <w:p w:rsidR="00856460" w:rsidRPr="00F77245" w:rsidRDefault="00856460" w:rsidP="0085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460" w:rsidRPr="00F77245" w:rsidRDefault="00856460" w:rsidP="00856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2D5043" w:rsidRPr="00F77245">
        <w:rPr>
          <w:rFonts w:ascii="Times New Roman" w:hAnsi="Times New Roman" w:cs="Times New Roman"/>
          <w:sz w:val="24"/>
          <w:szCs w:val="24"/>
        </w:rPr>
        <w:t xml:space="preserve">заседания:  </w:t>
      </w:r>
      <w:r w:rsidRPr="00F77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72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D5043" w:rsidRPr="00F772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7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245">
        <w:rPr>
          <w:rFonts w:ascii="Times New Roman" w:hAnsi="Times New Roman" w:cs="Times New Roman"/>
          <w:sz w:val="24"/>
          <w:szCs w:val="24"/>
        </w:rPr>
        <w:t>Сувейзда</w:t>
      </w:r>
      <w:proofErr w:type="spellEnd"/>
      <w:r w:rsidRPr="00F77245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856460" w:rsidRPr="00F77245" w:rsidRDefault="00856460" w:rsidP="00856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043" w:rsidRPr="00F77245">
        <w:rPr>
          <w:rFonts w:ascii="Times New Roman" w:hAnsi="Times New Roman" w:cs="Times New Roman"/>
          <w:sz w:val="24"/>
          <w:szCs w:val="24"/>
        </w:rPr>
        <w:t xml:space="preserve">Секретарь:  </w:t>
      </w:r>
      <w:r w:rsidRPr="00F77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724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E183B" w:rsidRPr="00F772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77E6">
        <w:rPr>
          <w:rFonts w:ascii="Times New Roman" w:hAnsi="Times New Roman" w:cs="Times New Roman"/>
          <w:sz w:val="24"/>
          <w:szCs w:val="24"/>
        </w:rPr>
        <w:t xml:space="preserve"> </w:t>
      </w:r>
      <w:r w:rsidR="00AE183B" w:rsidRPr="00F77245">
        <w:rPr>
          <w:rFonts w:ascii="Times New Roman" w:hAnsi="Times New Roman" w:cs="Times New Roman"/>
          <w:sz w:val="24"/>
          <w:szCs w:val="24"/>
        </w:rPr>
        <w:t xml:space="preserve">         Заварихина Е.А.</w:t>
      </w:r>
    </w:p>
    <w:p w:rsidR="00856460" w:rsidRPr="00F77245" w:rsidRDefault="00AE183B" w:rsidP="00856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hAnsi="Times New Roman" w:cs="Times New Roman"/>
          <w:sz w:val="24"/>
          <w:szCs w:val="24"/>
        </w:rPr>
        <w:t>Дата проведения: 27.01.2025</w:t>
      </w:r>
      <w:r w:rsidR="00856460" w:rsidRPr="00F77245">
        <w:rPr>
          <w:rFonts w:ascii="Times New Roman" w:hAnsi="Times New Roman" w:cs="Times New Roman"/>
          <w:sz w:val="24"/>
          <w:szCs w:val="24"/>
        </w:rPr>
        <w:t>г</w:t>
      </w:r>
    </w:p>
    <w:p w:rsidR="00856460" w:rsidRPr="00F77245" w:rsidRDefault="00856460" w:rsidP="00856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245">
        <w:rPr>
          <w:rFonts w:ascii="Times New Roman" w:eastAsia="Calibri" w:hAnsi="Times New Roman" w:cs="Times New Roman"/>
          <w:sz w:val="24"/>
          <w:szCs w:val="24"/>
        </w:rPr>
        <w:t xml:space="preserve"> Руководитель </w:t>
      </w:r>
      <w:proofErr w:type="gramStart"/>
      <w:r w:rsidRPr="00F77245">
        <w:rPr>
          <w:rFonts w:ascii="Times New Roman" w:eastAsia="Calibri" w:hAnsi="Times New Roman" w:cs="Times New Roman"/>
          <w:sz w:val="24"/>
          <w:szCs w:val="24"/>
        </w:rPr>
        <w:t xml:space="preserve">РМО:   </w:t>
      </w:r>
      <w:proofErr w:type="gramEnd"/>
      <w:r w:rsidRPr="00F772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Мальцева Е.Г.</w:t>
      </w:r>
    </w:p>
    <w:p w:rsidR="00856460" w:rsidRPr="00F77245" w:rsidRDefault="00856460" w:rsidP="00856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60" w:rsidRPr="00F77245" w:rsidRDefault="00856460" w:rsidP="00856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60" w:rsidRPr="00F77245" w:rsidRDefault="00856460" w:rsidP="00856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60" w:rsidRPr="00F77245" w:rsidRDefault="00856460" w:rsidP="00856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60" w:rsidRPr="00F77245" w:rsidRDefault="00856460" w:rsidP="00856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60" w:rsidRPr="00F77245" w:rsidRDefault="00856460" w:rsidP="008564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6460" w:rsidRPr="00F7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59A"/>
    <w:multiLevelType w:val="hybridMultilevel"/>
    <w:tmpl w:val="5FFCB530"/>
    <w:lvl w:ilvl="0" w:tplc="A65A7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C0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64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A7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69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6F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0B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28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C7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BA24E1"/>
    <w:multiLevelType w:val="hybridMultilevel"/>
    <w:tmpl w:val="B58E7632"/>
    <w:lvl w:ilvl="0" w:tplc="F97821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B4802"/>
    <w:multiLevelType w:val="hybridMultilevel"/>
    <w:tmpl w:val="05F6F938"/>
    <w:lvl w:ilvl="0" w:tplc="4AD2DA44">
      <w:start w:val="3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08"/>
    <w:rsid w:val="00021E07"/>
    <w:rsid w:val="001D77E6"/>
    <w:rsid w:val="00245E26"/>
    <w:rsid w:val="002D5043"/>
    <w:rsid w:val="00363E4A"/>
    <w:rsid w:val="004B1BCF"/>
    <w:rsid w:val="005863AC"/>
    <w:rsid w:val="00586842"/>
    <w:rsid w:val="0059163F"/>
    <w:rsid w:val="006740E6"/>
    <w:rsid w:val="00744F7C"/>
    <w:rsid w:val="00856460"/>
    <w:rsid w:val="008956DF"/>
    <w:rsid w:val="008A67FA"/>
    <w:rsid w:val="009E0008"/>
    <w:rsid w:val="00A00830"/>
    <w:rsid w:val="00AE183B"/>
    <w:rsid w:val="00C83930"/>
    <w:rsid w:val="00CE2D29"/>
    <w:rsid w:val="00F14EAD"/>
    <w:rsid w:val="00F77245"/>
    <w:rsid w:val="00F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C609"/>
  <w15:chartTrackingRefBased/>
  <w15:docId w15:val="{815707B1-3D8E-4E80-A1F1-4BD9FF7E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7FA"/>
    <w:pPr>
      <w:ind w:left="720"/>
      <w:contextualSpacing/>
    </w:pPr>
  </w:style>
  <w:style w:type="paragraph" w:styleId="a5">
    <w:name w:val="No Spacing"/>
    <w:uiPriority w:val="1"/>
    <w:qFormat/>
    <w:rsid w:val="008A67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2025-01-29T09:14:00Z</cp:lastPrinted>
  <dcterms:created xsi:type="dcterms:W3CDTF">2025-01-28T04:10:00Z</dcterms:created>
  <dcterms:modified xsi:type="dcterms:W3CDTF">2025-02-14T07:28:00Z</dcterms:modified>
</cp:coreProperties>
</file>