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79" w:rsidRDefault="00A53879" w:rsidP="00A538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Всероссийская олимпиада школьников. Школьный этап. </w:t>
      </w:r>
    </w:p>
    <w:p w:rsidR="00A53879" w:rsidRDefault="00A53879" w:rsidP="00A538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Обществознание. 8 класс. 202</w:t>
      </w:r>
      <w:r w:rsidR="00C15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-202</w:t>
      </w:r>
      <w:r w:rsidR="00C15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p w:rsidR="00A53879" w:rsidRPr="00C853A7" w:rsidRDefault="00A53879" w:rsidP="00A53879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53A7">
        <w:rPr>
          <w:rFonts w:ascii="Times New Roman" w:hAnsi="Times New Roman" w:cs="Times New Roman"/>
          <w:b/>
          <w:sz w:val="24"/>
          <w:szCs w:val="24"/>
          <w:u w:val="single"/>
        </w:rPr>
        <w:t>Ключи</w:t>
      </w:r>
    </w:p>
    <w:p w:rsidR="00A53879" w:rsidRPr="00C853A7" w:rsidRDefault="00A53879" w:rsidP="00A53879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53A7">
        <w:rPr>
          <w:rFonts w:ascii="Times New Roman" w:hAnsi="Times New Roman" w:cs="Times New Roman"/>
          <w:b/>
          <w:sz w:val="24"/>
          <w:szCs w:val="24"/>
        </w:rPr>
        <w:t xml:space="preserve">Задание № 1. 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A53879" w:rsidRPr="00C853A7" w:rsidTr="003F0717">
        <w:tc>
          <w:tcPr>
            <w:tcW w:w="1914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14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14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14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915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A53879" w:rsidRPr="00C853A7" w:rsidTr="003F0717">
        <w:tc>
          <w:tcPr>
            <w:tcW w:w="1914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14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14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914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15" w:type="dxa"/>
          </w:tcPr>
          <w:p w:rsidR="00A53879" w:rsidRPr="00C853A7" w:rsidRDefault="00A53879" w:rsidP="003F071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A7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</w:tbl>
    <w:p w:rsidR="00A53879" w:rsidRPr="00C853A7" w:rsidRDefault="00A53879" w:rsidP="00A538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853A7">
        <w:rPr>
          <w:rFonts w:ascii="Times New Roman" w:hAnsi="Times New Roman" w:cs="Times New Roman"/>
          <w:b/>
          <w:sz w:val="24"/>
          <w:szCs w:val="24"/>
        </w:rPr>
        <w:t xml:space="preserve"> По 1 баллу за каждый верный ответ. Максимум за задание – 5 баллов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3A7">
        <w:rPr>
          <w:rFonts w:ascii="Times New Roman" w:hAnsi="Times New Roman" w:cs="Times New Roman"/>
          <w:b/>
          <w:sz w:val="24"/>
          <w:szCs w:val="24"/>
        </w:rPr>
        <w:t>Задание № 2.</w:t>
      </w:r>
      <w:r w:rsidRPr="00C853A7">
        <w:rPr>
          <w:rFonts w:ascii="Times New Roman" w:hAnsi="Times New Roman" w:cs="Times New Roman"/>
          <w:sz w:val="24"/>
          <w:szCs w:val="24"/>
        </w:rPr>
        <w:t xml:space="preserve"> Типы субъектов РФ, лишнее – автономный край. </w:t>
      </w:r>
    </w:p>
    <w:p w:rsidR="00A53879" w:rsidRPr="00DE62A5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2A5">
        <w:rPr>
          <w:rFonts w:ascii="Times New Roman" w:hAnsi="Times New Roman" w:cs="Times New Roman"/>
          <w:b/>
          <w:sz w:val="24"/>
          <w:szCs w:val="24"/>
        </w:rPr>
        <w:t>2 балла за правильное обоснование, 1 балл за указание лишнего. Максимум за задание – 3 балла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53879" w:rsidRPr="00DE62A5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2A5">
        <w:rPr>
          <w:rFonts w:ascii="Times New Roman" w:hAnsi="Times New Roman" w:cs="Times New Roman"/>
          <w:b/>
          <w:sz w:val="24"/>
          <w:szCs w:val="24"/>
        </w:rPr>
        <w:t xml:space="preserve">Задание № 3. 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62A5">
        <w:rPr>
          <w:rFonts w:ascii="Times New Roman" w:hAnsi="Times New Roman" w:cs="Times New Roman"/>
          <w:sz w:val="24"/>
          <w:szCs w:val="24"/>
        </w:rPr>
        <w:t xml:space="preserve">.1. Обязанностью (1 балл). Это закреплено в статье 59 Конституции России. По 1 баллу за указание статьи и Конституции России (баллы выставляются в случае указания обязанности). Всего 3 балла. 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62A5">
        <w:rPr>
          <w:rFonts w:ascii="Times New Roman" w:hAnsi="Times New Roman" w:cs="Times New Roman"/>
          <w:sz w:val="24"/>
          <w:szCs w:val="24"/>
        </w:rPr>
        <w:t xml:space="preserve">.2. Права, потому что граждане, которые должны быть призваны на военную службу весной и летом, вправе подать заявления о замене военной службы по призыву альтернативной гражданской службой </w:t>
      </w:r>
      <w:proofErr w:type="gramStart"/>
      <w:r w:rsidRPr="00DE62A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E62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62A5">
        <w:rPr>
          <w:rFonts w:ascii="Times New Roman" w:hAnsi="Times New Roman" w:cs="Times New Roman"/>
          <w:sz w:val="24"/>
          <w:szCs w:val="24"/>
        </w:rPr>
        <w:t>военный</w:t>
      </w:r>
      <w:proofErr w:type="gramEnd"/>
      <w:r w:rsidRPr="00DE62A5">
        <w:rPr>
          <w:rFonts w:ascii="Times New Roman" w:hAnsi="Times New Roman" w:cs="Times New Roman"/>
          <w:sz w:val="24"/>
          <w:szCs w:val="24"/>
        </w:rPr>
        <w:t xml:space="preserve"> комиссариат, где они состоят на воинском учёте, до 1 октября, а Щеглов не воспользовался своим правом подать заявле</w:t>
      </w:r>
      <w:r>
        <w:rPr>
          <w:rFonts w:ascii="Times New Roman" w:hAnsi="Times New Roman" w:cs="Times New Roman"/>
          <w:sz w:val="24"/>
          <w:szCs w:val="24"/>
        </w:rPr>
        <w:t>ние в установленный срок (2 бал</w:t>
      </w:r>
      <w:r w:rsidRPr="00DE62A5">
        <w:rPr>
          <w:rFonts w:ascii="Times New Roman" w:hAnsi="Times New Roman" w:cs="Times New Roman"/>
          <w:sz w:val="24"/>
          <w:szCs w:val="24"/>
        </w:rPr>
        <w:t xml:space="preserve">ла). Ответ принимается только с обоснованием. </w:t>
      </w:r>
    </w:p>
    <w:p w:rsidR="00A53879" w:rsidRPr="00DE62A5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2A5">
        <w:rPr>
          <w:rFonts w:ascii="Times New Roman" w:hAnsi="Times New Roman" w:cs="Times New Roman"/>
          <w:sz w:val="24"/>
          <w:szCs w:val="24"/>
        </w:rPr>
        <w:t xml:space="preserve">5.3. Право на отсрочку от призыва на военную службу (2 балла). Ответ принимается только в указанной формулировке. </w:t>
      </w:r>
      <w:r w:rsidRPr="00DE62A5">
        <w:rPr>
          <w:rFonts w:ascii="Times New Roman" w:hAnsi="Times New Roman" w:cs="Times New Roman"/>
          <w:b/>
          <w:sz w:val="24"/>
          <w:szCs w:val="24"/>
        </w:rPr>
        <w:t>Максимум за задание – 7 баллов.</w:t>
      </w:r>
    </w:p>
    <w:p w:rsidR="00A53879" w:rsidRDefault="00A53879" w:rsidP="00A5387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E6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 4</w:t>
      </w: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A53879" w:rsidRPr="00C853A7" w:rsidRDefault="00A53879" w:rsidP="00A538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2A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.1. Основные чувства человека. 1 балл за верный ответ.</w:t>
      </w:r>
    </w:p>
    <w:p w:rsidR="00A53879" w:rsidRPr="00C853A7" w:rsidRDefault="00A53879" w:rsidP="00A538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Факторные доходы. 1 балл за верный ответ. </w:t>
      </w:r>
      <w:r w:rsidRPr="00C853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Максимум за задание – 2 балла.</w:t>
      </w:r>
    </w:p>
    <w:p w:rsidR="00A53879" w:rsidRDefault="00A53879" w:rsidP="00A538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2A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№ 5.</w:t>
      </w: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53879" w:rsidRPr="00C853A7" w:rsidRDefault="00A53879" w:rsidP="00A538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E62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1,</w:t>
      </w: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Pr="00DE62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5,</w:t>
      </w: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DE62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4, </w:t>
      </w: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E62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- 3 </w:t>
      </w:r>
    </w:p>
    <w:p w:rsidR="00A53879" w:rsidRPr="00C853A7" w:rsidRDefault="00A53879" w:rsidP="00A538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1 баллу за каждую верную позицию. </w:t>
      </w:r>
      <w:r w:rsidRPr="00C853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Максимум за задание – 4 балла.</w:t>
      </w:r>
    </w:p>
    <w:p w:rsidR="00A53879" w:rsidRPr="00611C60" w:rsidRDefault="00A53879" w:rsidP="00A538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2A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DE62A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53879" w:rsidRPr="00C853A7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1. Назван вид социальных норм – этикет (2 балла).</w:t>
      </w:r>
    </w:p>
    <w:p w:rsidR="00A53879" w:rsidRPr="00C853A7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2. Дано определение: этикет – установленный в обществе порядок поведения, включающий в себя совокупность правил, регулирующих внешнее выражение взаимоотношений людей, проявляемое в обхождении, обращении и приветствиях, поведении в общественных местах, манерах, внешнем облике человека (определение может быть дано в другой, близкой по смыслу формулировке). Приведён пример: Алиса прочитала в книге, которую оставил её брат, как вежливо звать мышь, чтобы та не обиделась. Приведены другие виды социальных норм, например: правовые нормы, корпоративные нормы (могут быть названы другие нормы).</w:t>
      </w:r>
    </w:p>
    <w:p w:rsidR="00A53879" w:rsidRPr="00C853A7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По 2 балла за каждый верно названный элемент задания. Всего 10 баллов.</w:t>
      </w:r>
    </w:p>
    <w:p w:rsidR="00A53879" w:rsidRPr="00C853A7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 Названы функции: регулятивная; оценочная. (Могут быть названы другие функции.) По 2 балла за каждую названную функцию. Всего 4 балла. </w:t>
      </w:r>
      <w:r w:rsidRPr="00C853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Максимум за задание – 16 баллов.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C853A7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 родителей неправомерны. </w:t>
      </w:r>
      <w:proofErr w:type="gramStart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Гражданским кодексом несовершеннолетние в возрасте от четырнадцати до восемнадцати лет вправе самостоятельно, без согласия родителей, усыновителей и попечителя, распоряжаться своими заработком, стипендией и иными доходами. 3 балла за указание неправомерности действий родителей, формулирование сущности правовой нормы, ссылку на Гражданский кодекс. 2 балла за указание неправомерности действий родителей, формулирование сущности правовой нормы, если нормативный акт не указан или</w:t>
      </w:r>
      <w:proofErr w:type="gramEnd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указан неверно. 1 балл за указание неправомерности действий родителей, если указан Гражданский кодекс, но не сформулирована сущность правовой нормы. ИЛИ Ответ на вопрос в явном виде не дан, но очевиден из указанного нормативного акта и характеристики правовой нормы. 0 баллов, если указана только неправомерность действия родителей. </w:t>
      </w:r>
      <w:r w:rsidRPr="00C853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Максимум за задание – 3 балла.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</w:pPr>
      <w:r w:rsidRPr="0061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>
        <w:t xml:space="preserve"> 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8.1. Ответ должен содержать следующие элементы. 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– Критерии: точность, непротиворечивость, область приложения, простота и плодотворность. По 1 баллу за каждый названный критерий. Всего 5 баллов. 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– Критерий, отражающий связь: точность – 2 балла. </w:t>
      </w:r>
    </w:p>
    <w:p w:rsidR="00A53879" w:rsidRPr="00C06BDA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– Фрагмент текста: следствия, выведенные из теории, должны обнаруживать согласие с результатами существующих экспериментов и наблюдений – 3 балла. </w:t>
      </w:r>
      <w:r w:rsidRPr="00C06BDA">
        <w:rPr>
          <w:rFonts w:ascii="Times New Roman" w:hAnsi="Times New Roman" w:cs="Times New Roman"/>
          <w:b/>
          <w:sz w:val="24"/>
          <w:szCs w:val="24"/>
        </w:rPr>
        <w:t>Всего 10 баллов.</w:t>
      </w:r>
      <w:r w:rsidRPr="00C06B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8.2. Ответ должен содержать три причины и соответствующие им пояснения. 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– Исследователи по-разному интерпретируют простоту. </w:t>
      </w:r>
    </w:p>
    <w:p w:rsidR="00A53879" w:rsidRPr="00C06BDA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– У учёных разные убеждения о масштабах тех сфер знания, в которых критерий непротиворечивости должен удовлетворяться. Исследователи расходятся, приписывая различные относительные веса тем или другим критериям, когда последние применяются вместе. Могут быть приведены другие пояснения. По 3 балла за каждую названную причину. </w:t>
      </w:r>
      <w:r w:rsidRPr="00C06BDA">
        <w:rPr>
          <w:rFonts w:ascii="Times New Roman" w:hAnsi="Times New Roman" w:cs="Times New Roman"/>
          <w:b/>
          <w:sz w:val="24"/>
          <w:szCs w:val="24"/>
        </w:rPr>
        <w:t>Всего 9 баллов.</w:t>
      </w:r>
      <w:r w:rsidRPr="00C06B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>8.3. Ответ может содержать следующие характеристики.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 – учёные могут принадлежать к различным научным школам; </w:t>
      </w:r>
    </w:p>
    <w:p w:rsidR="00A53879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– у учёных могут быть различные политические взгляды и социальные или ценностные установки. </w:t>
      </w:r>
    </w:p>
    <w:p w:rsidR="00A53879" w:rsidRPr="00C853A7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Могут быть указаны другие характеристики. По 3 балла за каждую названную характеристику. </w:t>
      </w:r>
      <w:r w:rsidRPr="00C06BDA">
        <w:rPr>
          <w:rFonts w:ascii="Times New Roman" w:hAnsi="Times New Roman" w:cs="Times New Roman"/>
          <w:b/>
          <w:sz w:val="24"/>
          <w:szCs w:val="24"/>
        </w:rPr>
        <w:t>Всего 6 баллов.</w:t>
      </w:r>
      <w:r w:rsidRPr="00C06BDA">
        <w:rPr>
          <w:rFonts w:ascii="Times New Roman" w:hAnsi="Times New Roman" w:cs="Times New Roman"/>
          <w:sz w:val="24"/>
          <w:szCs w:val="24"/>
        </w:rPr>
        <w:t xml:space="preserve"> </w:t>
      </w:r>
      <w:r w:rsidRPr="00C06BDA">
        <w:rPr>
          <w:rFonts w:ascii="Times New Roman" w:hAnsi="Times New Roman" w:cs="Times New Roman"/>
          <w:b/>
          <w:sz w:val="24"/>
          <w:szCs w:val="24"/>
        </w:rPr>
        <w:t>Максимум за задание – 25 баллов</w:t>
      </w:r>
    </w:p>
    <w:p w:rsidR="00A53879" w:rsidRPr="00C853A7" w:rsidRDefault="00A53879" w:rsidP="00A5387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Максимальное количество баллов – 65.</w:t>
      </w:r>
    </w:p>
    <w:p w:rsidR="002659D7" w:rsidRDefault="002659D7"/>
    <w:sectPr w:rsidR="002659D7" w:rsidSect="00E56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3879"/>
    <w:rsid w:val="002659D7"/>
    <w:rsid w:val="00A53879"/>
    <w:rsid w:val="00C157E0"/>
    <w:rsid w:val="00E56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8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Восточенская СО</dc:creator>
  <cp:keywords/>
  <dc:description/>
  <cp:lastModifiedBy>директор</cp:lastModifiedBy>
  <cp:revision>3</cp:revision>
  <dcterms:created xsi:type="dcterms:W3CDTF">2021-10-04T10:06:00Z</dcterms:created>
  <dcterms:modified xsi:type="dcterms:W3CDTF">2024-09-10T09:09:00Z</dcterms:modified>
</cp:coreProperties>
</file>