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2CC2B" w14:textId="79231EE4" w:rsidR="000D329B" w:rsidRDefault="0035008A" w:rsidP="000D329B">
      <w:pPr>
        <w:tabs>
          <w:tab w:val="left" w:pos="1220"/>
        </w:tabs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</w:t>
      </w:r>
      <w:r w:rsidR="000D329B">
        <w:rPr>
          <w:rFonts w:ascii="Times New Roman" w:hAnsi="Times New Roman"/>
          <w:b/>
          <w:sz w:val="24"/>
          <w:szCs w:val="24"/>
        </w:rPr>
        <w:t>ОТВЕТЫ НА ЗАДАНИЯ</w:t>
      </w:r>
    </w:p>
    <w:p w14:paraId="75485C95" w14:textId="77777777" w:rsidR="000D329B" w:rsidRDefault="000D329B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95F205F" w14:textId="32457350" w:rsidR="002128C7" w:rsidRPr="001D6AB0" w:rsidRDefault="00834CCD" w:rsidP="002128C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77580">
        <w:rPr>
          <w:rFonts w:ascii="Times New Roman" w:hAnsi="Times New Roman"/>
          <w:b/>
          <w:bCs/>
          <w:sz w:val="24"/>
          <w:szCs w:val="24"/>
        </w:rPr>
        <w:t>1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3169C9E9" w14:textId="77777777" w:rsidR="002128C7" w:rsidRDefault="002128C7" w:rsidP="002128C7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562AC42" wp14:editId="457746B4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82688" w14:textId="31A609D2" w:rsidR="00834CCD" w:rsidRDefault="00DC5366" w:rsidP="00834CCD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Выращивание какой культуры с точки зрения фотосинтеза предпочтительнее? </w:t>
      </w:r>
      <w:r w:rsidR="00834CCD">
        <w:rPr>
          <w:rFonts w:ascii="Times New Roman" w:hAnsi="Times New Roman"/>
          <w:sz w:val="24"/>
          <w:szCs w:val="24"/>
        </w:rPr>
        <w:t>Чем обусловлены различия между этими растениями?</w:t>
      </w:r>
      <w:r w:rsidR="00834CCD" w:rsidRPr="00932C15">
        <w:rPr>
          <w:rFonts w:ascii="Times New Roman" w:hAnsi="Times New Roman"/>
          <w:sz w:val="24"/>
          <w:szCs w:val="24"/>
        </w:rPr>
        <w:t xml:space="preserve"> </w:t>
      </w:r>
      <w:r w:rsidR="00834CCD">
        <w:rPr>
          <w:rFonts w:ascii="Times New Roman" w:hAnsi="Times New Roman"/>
          <w:sz w:val="24"/>
          <w:szCs w:val="24"/>
        </w:rPr>
        <w:t>В соответствии с докладом ВМО г</w:t>
      </w:r>
      <w:r w:rsidR="00834CCD" w:rsidRPr="006119B5">
        <w:rPr>
          <w:rFonts w:ascii="Times New Roman" w:hAnsi="Times New Roman"/>
          <w:sz w:val="24"/>
          <w:szCs w:val="24"/>
        </w:rPr>
        <w:t xml:space="preserve">лобальное потепление в XXI веке оценивается (с вероятностью 66 </w:t>
      </w:r>
      <w:r w:rsidR="00834CCD">
        <w:rPr>
          <w:rFonts w:ascii="Times New Roman" w:hAnsi="Times New Roman"/>
          <w:sz w:val="24"/>
          <w:szCs w:val="24"/>
        </w:rPr>
        <w:t>%</w:t>
      </w:r>
      <w:r w:rsidR="00834CCD" w:rsidRPr="006119B5">
        <w:rPr>
          <w:rFonts w:ascii="Times New Roman" w:hAnsi="Times New Roman"/>
          <w:sz w:val="24"/>
          <w:szCs w:val="24"/>
        </w:rPr>
        <w:t>) в 2,8 °C (диапазон от 2,3 °C до 3,3 °C)</w:t>
      </w:r>
      <w:r w:rsidR="00834CCD">
        <w:rPr>
          <w:rFonts w:ascii="Times New Roman" w:hAnsi="Times New Roman"/>
          <w:sz w:val="24"/>
          <w:szCs w:val="24"/>
        </w:rPr>
        <w:t>, поясните, стоит ли продолжать выращивать на юге Красноярского края картофель или следует его заменить на кукурузу?</w:t>
      </w:r>
    </w:p>
    <w:p w14:paraId="1DCA520C" w14:textId="2AA9089E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</w:t>
      </w:r>
      <w:r w:rsidR="00F77580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>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</w:p>
    <w:p w14:paraId="76A011A7" w14:textId="77777777" w:rsidR="00834CCD" w:rsidRDefault="00834CCD" w:rsidP="00834CCD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39292100" w14:textId="2E93C958" w:rsidR="00834CCD" w:rsidRPr="00834CCD" w:rsidRDefault="00834CCD" w:rsidP="00834CCD">
      <w:pPr>
        <w:ind w:left="709"/>
        <w:rPr>
          <w:rFonts w:ascii="Times New Roman" w:hAnsi="Times New Roman"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834CCD">
        <w:rPr>
          <w:rFonts w:ascii="Times New Roman" w:hAnsi="Times New Roman"/>
          <w:sz w:val="24"/>
          <w:szCs w:val="24"/>
        </w:rPr>
        <w:t xml:space="preserve"> </w:t>
      </w:r>
    </w:p>
    <w:p w14:paraId="599214E8" w14:textId="22522080" w:rsidR="002128C7" w:rsidRPr="006119B5" w:rsidRDefault="002128C7" w:rsidP="00F77580">
      <w:pPr>
        <w:pStyle w:val="a7"/>
        <w:numPr>
          <w:ilvl w:val="0"/>
          <w:numId w:val="2"/>
        </w:numPr>
        <w:ind w:left="567" w:hanging="283"/>
        <w:rPr>
          <w:rFonts w:ascii="Times New Roman" w:hAnsi="Times New Roman"/>
          <w:sz w:val="24"/>
          <w:szCs w:val="24"/>
        </w:rPr>
      </w:pPr>
      <w:r w:rsidRPr="006119B5">
        <w:rPr>
          <w:rFonts w:ascii="Times New Roman" w:hAnsi="Times New Roman"/>
          <w:sz w:val="24"/>
          <w:szCs w:val="24"/>
        </w:rPr>
        <w:t>Картофель</w:t>
      </w:r>
      <w:r>
        <w:rPr>
          <w:rFonts w:ascii="Times New Roman" w:hAnsi="Times New Roman"/>
          <w:sz w:val="24"/>
          <w:szCs w:val="24"/>
        </w:rPr>
        <w:t>, поскольку температура июля соответствует значению оптимума</w:t>
      </w:r>
      <w:r w:rsidR="00F77580">
        <w:rPr>
          <w:rFonts w:ascii="Times New Roman" w:hAnsi="Times New Roman"/>
          <w:sz w:val="24"/>
          <w:szCs w:val="24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F77580" w:rsidRPr="00F7758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5438DF59" w14:textId="03CF4989" w:rsidR="002128C7" w:rsidRDefault="002128C7" w:rsidP="00F77580">
      <w:pPr>
        <w:pStyle w:val="a7"/>
        <w:numPr>
          <w:ilvl w:val="0"/>
          <w:numId w:val="2"/>
        </w:numPr>
        <w:ind w:left="567" w:hanging="283"/>
        <w:rPr>
          <w:rFonts w:ascii="Times New Roman" w:hAnsi="Times New Roman"/>
          <w:sz w:val="24"/>
          <w:szCs w:val="24"/>
        </w:rPr>
      </w:pPr>
      <w:r w:rsidRPr="00DD46E6">
        <w:rPr>
          <w:rFonts w:ascii="Times New Roman" w:hAnsi="Times New Roman"/>
          <w:sz w:val="24"/>
          <w:szCs w:val="24"/>
        </w:rPr>
        <w:t xml:space="preserve">Различия обусловлены тем, что у них фотосинтез (усвоение </w:t>
      </w:r>
      <w:r w:rsidRPr="00DD46E6">
        <w:rPr>
          <w:rStyle w:val="a9"/>
          <w:rFonts w:ascii="Times New Roman" w:hAnsi="Times New Roman"/>
          <w:b w:val="0"/>
          <w:bCs w:val="0"/>
          <w:sz w:val="24"/>
          <w:szCs w:val="24"/>
        </w:rPr>
        <w:t>углекислого газа</w:t>
      </w:r>
      <w:r w:rsidRPr="00DD46E6">
        <w:rPr>
          <w:rFonts w:ascii="Times New Roman" w:hAnsi="Times New Roman"/>
          <w:sz w:val="24"/>
          <w:szCs w:val="24"/>
        </w:rPr>
        <w:t xml:space="preserve"> и солнечного света для процесса фотосинтеза, а затем превращение его в </w:t>
      </w:r>
      <w:r w:rsidRPr="00DD46E6">
        <w:rPr>
          <w:rStyle w:val="a9"/>
          <w:rFonts w:ascii="Times New Roman" w:hAnsi="Times New Roman"/>
          <w:b w:val="0"/>
          <w:bCs w:val="0"/>
          <w:sz w:val="24"/>
          <w:szCs w:val="24"/>
        </w:rPr>
        <w:t>глюкозу</w:t>
      </w:r>
      <w:r w:rsidRPr="00DD46E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46E6">
        <w:rPr>
          <w:rFonts w:ascii="Times New Roman" w:hAnsi="Times New Roman"/>
          <w:sz w:val="24"/>
          <w:szCs w:val="24"/>
        </w:rPr>
        <w:t xml:space="preserve">идет по-разному. </w:t>
      </w:r>
      <w:r w:rsidR="00F77580">
        <w:rPr>
          <w:rFonts w:ascii="Times New Roman" w:hAnsi="Times New Roman"/>
          <w:sz w:val="24"/>
          <w:szCs w:val="24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F77580" w:rsidRPr="00F7758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24DD35B8" w14:textId="2776CF09" w:rsidR="002128C7" w:rsidRPr="00F77580" w:rsidRDefault="002128C7" w:rsidP="00F77580">
      <w:pPr>
        <w:pStyle w:val="a7"/>
        <w:numPr>
          <w:ilvl w:val="0"/>
          <w:numId w:val="2"/>
        </w:numPr>
        <w:ind w:left="567" w:hanging="283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При повышении средней температуры июля до +</w:t>
      </w:r>
      <w:r w:rsidR="00DC5366">
        <w:rPr>
          <w:rFonts w:ascii="Times New Roman" w:hAnsi="Times New Roman"/>
          <w:sz w:val="24"/>
          <w:szCs w:val="24"/>
        </w:rPr>
        <w:t>19</w:t>
      </w:r>
      <w:r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Pr="006119B5">
        <w:rPr>
          <w:rFonts w:ascii="Times New Roman" w:hAnsi="Times New Roman"/>
          <w:sz w:val="24"/>
          <w:szCs w:val="24"/>
        </w:rPr>
        <w:t>С актуальным остается выращивание картофеля, так как данная температура соответствует значениям</w:t>
      </w:r>
      <w:r w:rsidR="00DC5366">
        <w:rPr>
          <w:rFonts w:ascii="Times New Roman" w:hAnsi="Times New Roman"/>
          <w:sz w:val="24"/>
          <w:szCs w:val="24"/>
        </w:rPr>
        <w:t>, близким к значениям</w:t>
      </w:r>
      <w:r w:rsidRPr="006119B5">
        <w:rPr>
          <w:rFonts w:ascii="Times New Roman" w:hAnsi="Times New Roman"/>
          <w:sz w:val="24"/>
          <w:szCs w:val="24"/>
        </w:rPr>
        <w:t xml:space="preserve"> оптимума</w:t>
      </w:r>
      <w:r w:rsidR="00330DDA">
        <w:rPr>
          <w:rFonts w:ascii="Times New Roman" w:hAnsi="Times New Roman"/>
          <w:sz w:val="24"/>
          <w:szCs w:val="24"/>
        </w:rPr>
        <w:t xml:space="preserve">; выращивание кукурузы </w:t>
      </w:r>
      <w:r w:rsidR="00DC5366">
        <w:rPr>
          <w:rFonts w:ascii="Times New Roman" w:hAnsi="Times New Roman"/>
          <w:sz w:val="24"/>
          <w:szCs w:val="24"/>
        </w:rPr>
        <w:t>менее предпочтительно</w:t>
      </w:r>
      <w:r w:rsidR="00330DDA">
        <w:rPr>
          <w:rFonts w:ascii="Times New Roman" w:hAnsi="Times New Roman"/>
          <w:sz w:val="24"/>
          <w:szCs w:val="24"/>
        </w:rPr>
        <w:t>, поскольку температура +</w:t>
      </w:r>
      <w:r w:rsidR="00DC5366">
        <w:rPr>
          <w:rFonts w:ascii="Times New Roman" w:hAnsi="Times New Roman"/>
          <w:sz w:val="24"/>
          <w:szCs w:val="24"/>
        </w:rPr>
        <w:t>19</w:t>
      </w:r>
      <w:r w:rsidR="00330DDA"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="00330DDA" w:rsidRPr="006119B5">
        <w:rPr>
          <w:rFonts w:ascii="Times New Roman" w:hAnsi="Times New Roman"/>
          <w:sz w:val="24"/>
          <w:szCs w:val="24"/>
        </w:rPr>
        <w:t>С</w:t>
      </w:r>
      <w:r w:rsidR="00330DDA">
        <w:rPr>
          <w:rFonts w:ascii="Times New Roman" w:hAnsi="Times New Roman"/>
          <w:sz w:val="24"/>
          <w:szCs w:val="24"/>
        </w:rPr>
        <w:t xml:space="preserve"> соответствует зоне </w:t>
      </w:r>
      <w:r w:rsidR="00DC5366">
        <w:rPr>
          <w:rFonts w:ascii="Times New Roman" w:hAnsi="Times New Roman"/>
          <w:sz w:val="24"/>
          <w:szCs w:val="24"/>
        </w:rPr>
        <w:t xml:space="preserve">угнетения (в качестве правильного ответа можно принять соответствие </w:t>
      </w:r>
      <w:r w:rsidR="00330DDA">
        <w:rPr>
          <w:rFonts w:ascii="Times New Roman" w:hAnsi="Times New Roman"/>
          <w:sz w:val="24"/>
          <w:szCs w:val="24"/>
        </w:rPr>
        <w:t>нормальной жизнедеятельности</w:t>
      </w:r>
      <w:r w:rsidR="00DC5366">
        <w:rPr>
          <w:rFonts w:ascii="Times New Roman" w:hAnsi="Times New Roman"/>
          <w:sz w:val="24"/>
          <w:szCs w:val="24"/>
        </w:rPr>
        <w:t xml:space="preserve">, с конкретизацией </w:t>
      </w:r>
      <w:r w:rsidR="00330DDA">
        <w:rPr>
          <w:rFonts w:ascii="Times New Roman" w:hAnsi="Times New Roman"/>
          <w:sz w:val="24"/>
          <w:szCs w:val="24"/>
        </w:rPr>
        <w:t>удален</w:t>
      </w:r>
      <w:r w:rsidR="00DC5366">
        <w:rPr>
          <w:rFonts w:ascii="Times New Roman" w:hAnsi="Times New Roman"/>
          <w:sz w:val="24"/>
          <w:szCs w:val="24"/>
        </w:rPr>
        <w:t>ия ее</w:t>
      </w:r>
      <w:r w:rsidR="00330DDA">
        <w:rPr>
          <w:rFonts w:ascii="Times New Roman" w:hAnsi="Times New Roman"/>
          <w:sz w:val="24"/>
          <w:szCs w:val="24"/>
        </w:rPr>
        <w:t xml:space="preserve"> от оптимальных значений</w:t>
      </w:r>
      <w:r w:rsidR="00DC5366">
        <w:rPr>
          <w:rFonts w:ascii="Times New Roman" w:hAnsi="Times New Roman"/>
          <w:sz w:val="24"/>
          <w:szCs w:val="24"/>
        </w:rPr>
        <w:t>)</w:t>
      </w:r>
      <w:r w:rsidRPr="006119B5">
        <w:rPr>
          <w:rFonts w:ascii="Times New Roman" w:hAnsi="Times New Roman"/>
          <w:sz w:val="24"/>
          <w:szCs w:val="24"/>
        </w:rPr>
        <w:t>.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F77580" w:rsidRPr="00F7758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355E642B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8D0256D" w14:textId="11C1A6E5" w:rsidR="00834CCD" w:rsidRDefault="00834CCD" w:rsidP="00834CCD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626362">
        <w:rPr>
          <w:rFonts w:ascii="Times New Roman" w:hAnsi="Times New Roman"/>
          <w:b/>
          <w:bCs/>
          <w:sz w:val="24"/>
          <w:szCs w:val="24"/>
        </w:rPr>
        <w:t>2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4683F">
        <w:rPr>
          <w:rStyle w:val="markedcontent"/>
          <w:rFonts w:ascii="Times New Roman" w:hAnsi="Times New Roman"/>
          <w:sz w:val="24"/>
          <w:szCs w:val="24"/>
        </w:rPr>
        <w:t>)</w:t>
      </w:r>
      <w:r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 как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сокращающиеся в численности. Это характерный вид субальпийских лугов, может встречаться по берегам рек, озер, ключам, верховым болотам. На территории Красноярского края вид отмечен </w:t>
      </w:r>
      <w:r w:rsidRPr="00D30527">
        <w:rPr>
          <w:rFonts w:ascii="Times New Roman" w:hAnsi="Times New Roman"/>
          <w:sz w:val="24"/>
          <w:szCs w:val="24"/>
        </w:rPr>
        <w:t>в Западном Саяне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Определите два возможных лимитирующих фактора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30527">
        <w:rPr>
          <w:rStyle w:val="markedcontent"/>
          <w:rFonts w:ascii="Times New Roman" w:hAnsi="Times New Roman"/>
          <w:sz w:val="24"/>
          <w:szCs w:val="24"/>
        </w:rPr>
        <w:t>, произрастающей в природном парке краевого значения Ергаки.</w:t>
      </w:r>
      <w:r>
        <w:rPr>
          <w:rStyle w:val="markedcontent"/>
          <w:rFonts w:ascii="Times New Roman" w:hAnsi="Times New Roman"/>
          <w:sz w:val="24"/>
          <w:szCs w:val="24"/>
        </w:rPr>
        <w:t xml:space="preserve"> Укажите, </w:t>
      </w:r>
      <w:r w:rsidRP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к каким видам загрязнения</w:t>
      </w:r>
      <w:r>
        <w:rPr>
          <w:rStyle w:val="markedcontent"/>
          <w:rFonts w:ascii="Times New Roman" w:hAnsi="Times New Roman"/>
          <w:sz w:val="24"/>
          <w:szCs w:val="24"/>
        </w:rPr>
        <w:t xml:space="preserve"> относятся данные факторы.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Предложите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систему мер</w:t>
      </w:r>
      <w:r w:rsid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(2-3 примера)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по сохранению численности вида на территории природного парка. </w:t>
      </w:r>
    </w:p>
    <w:p w14:paraId="04388697" w14:textId="387B9A98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DC5366">
        <w:rPr>
          <w:rFonts w:ascii="Times New Roman" w:hAnsi="Times New Roman"/>
          <w:b/>
          <w:sz w:val="24"/>
          <w:szCs w:val="24"/>
        </w:rPr>
        <w:t>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1272847F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D3BA219" w14:textId="003B3BD3" w:rsidR="002128C7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3C64657" w14:textId="622FD3DD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Style w:val="a9"/>
          <w:rFonts w:ascii="Times New Roman" w:hAnsi="Times New Roman"/>
          <w:b w:val="0"/>
          <w:bCs w:val="0"/>
          <w:sz w:val="24"/>
          <w:szCs w:val="24"/>
        </w:rPr>
        <w:t>1.Лимитирующие факторы: у</w:t>
      </w:r>
      <w:r w:rsidRPr="00756C19">
        <w:rPr>
          <w:rFonts w:ascii="Times New Roman" w:hAnsi="Times New Roman"/>
          <w:sz w:val="24"/>
          <w:szCs w:val="24"/>
        </w:rPr>
        <w:t xml:space="preserve">ничтожение мест обитания вида вследствие строительства туристических баз и дорог, выкапывание и сбор растений на букеты.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626362" w:rsidRPr="0062636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2885465B" w14:textId="59F67014" w:rsidR="002128C7" w:rsidRPr="00626362" w:rsidRDefault="002128C7" w:rsidP="002128C7">
      <w:pPr>
        <w:ind w:firstLine="709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756C19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2E0CFC">
        <w:rPr>
          <w:rStyle w:val="a9"/>
          <w:rFonts w:ascii="Times New Roman" w:hAnsi="Times New Roman"/>
          <w:b w:val="0"/>
          <w:bCs w:val="0"/>
          <w:sz w:val="24"/>
          <w:szCs w:val="24"/>
        </w:rPr>
        <w:t>У</w:t>
      </w:r>
      <w:r w:rsidR="002E0CFC" w:rsidRPr="00756C19">
        <w:rPr>
          <w:rFonts w:ascii="Times New Roman" w:hAnsi="Times New Roman"/>
          <w:sz w:val="24"/>
          <w:szCs w:val="24"/>
        </w:rPr>
        <w:t xml:space="preserve">ничтожение мест обитания вида вследствие строительства туристических баз и дорог </w:t>
      </w:r>
      <w:r w:rsidR="002E0CFC">
        <w:rPr>
          <w:rFonts w:ascii="Times New Roman" w:hAnsi="Times New Roman"/>
          <w:sz w:val="24"/>
          <w:szCs w:val="24"/>
        </w:rPr>
        <w:t>относится к с</w:t>
      </w:r>
      <w:r w:rsidRPr="00756C19">
        <w:rPr>
          <w:rFonts w:ascii="Times New Roman" w:hAnsi="Times New Roman"/>
          <w:sz w:val="24"/>
          <w:szCs w:val="24"/>
        </w:rPr>
        <w:t>тационально-деструкционно</w:t>
      </w:r>
      <w:r w:rsidR="002E0CFC">
        <w:rPr>
          <w:rFonts w:ascii="Times New Roman" w:hAnsi="Times New Roman"/>
          <w:sz w:val="24"/>
          <w:szCs w:val="24"/>
        </w:rPr>
        <w:t>му</w:t>
      </w:r>
      <w:r w:rsidRPr="00756C19">
        <w:rPr>
          <w:rFonts w:ascii="Times New Roman" w:hAnsi="Times New Roman"/>
          <w:sz w:val="24"/>
          <w:szCs w:val="24"/>
        </w:rPr>
        <w:t xml:space="preserve"> загрязнени</w:t>
      </w:r>
      <w:r w:rsidR="002E0CFC">
        <w:rPr>
          <w:rFonts w:ascii="Times New Roman" w:hAnsi="Times New Roman"/>
          <w:sz w:val="24"/>
          <w:szCs w:val="24"/>
        </w:rPr>
        <w:t>ю</w:t>
      </w:r>
      <w:r w:rsidR="00DC5366">
        <w:rPr>
          <w:rFonts w:ascii="Times New Roman" w:hAnsi="Times New Roman"/>
          <w:sz w:val="24"/>
          <w:szCs w:val="24"/>
        </w:rPr>
        <w:t xml:space="preserve"> (разрушение место обитания)</w:t>
      </w:r>
      <w:r w:rsidRPr="00756C19">
        <w:rPr>
          <w:rFonts w:ascii="Times New Roman" w:hAnsi="Times New Roman"/>
          <w:sz w:val="24"/>
          <w:szCs w:val="24"/>
        </w:rPr>
        <w:t xml:space="preserve">, </w:t>
      </w:r>
      <w:r w:rsidR="002E0CFC" w:rsidRPr="00756C19">
        <w:rPr>
          <w:rFonts w:ascii="Times New Roman" w:hAnsi="Times New Roman"/>
          <w:sz w:val="24"/>
          <w:szCs w:val="24"/>
        </w:rPr>
        <w:t xml:space="preserve">выкапывание и сбор растений на букеты </w:t>
      </w:r>
      <w:r w:rsidR="002E0CFC">
        <w:rPr>
          <w:rFonts w:ascii="Times New Roman" w:hAnsi="Times New Roman"/>
          <w:sz w:val="24"/>
          <w:szCs w:val="24"/>
        </w:rPr>
        <w:t xml:space="preserve">– к </w:t>
      </w:r>
      <w:r w:rsidRPr="00756C19">
        <w:rPr>
          <w:rFonts w:ascii="Times New Roman" w:hAnsi="Times New Roman"/>
          <w:sz w:val="24"/>
          <w:szCs w:val="24"/>
        </w:rPr>
        <w:t>биоценотическо</w:t>
      </w:r>
      <w:r w:rsidR="00DC5366">
        <w:rPr>
          <w:rFonts w:ascii="Times New Roman" w:hAnsi="Times New Roman"/>
          <w:sz w:val="24"/>
          <w:szCs w:val="24"/>
        </w:rPr>
        <w:t>му</w:t>
      </w:r>
      <w:r w:rsidRPr="00756C19">
        <w:rPr>
          <w:rFonts w:ascii="Times New Roman" w:hAnsi="Times New Roman"/>
          <w:sz w:val="24"/>
          <w:szCs w:val="24"/>
        </w:rPr>
        <w:t xml:space="preserve"> (биологическо</w:t>
      </w:r>
      <w:r w:rsidR="00DC5366">
        <w:rPr>
          <w:rFonts w:ascii="Times New Roman" w:hAnsi="Times New Roman"/>
          <w:sz w:val="24"/>
          <w:szCs w:val="24"/>
        </w:rPr>
        <w:t>му</w:t>
      </w:r>
      <w:r w:rsidRPr="00756C19">
        <w:rPr>
          <w:rFonts w:ascii="Times New Roman" w:hAnsi="Times New Roman"/>
          <w:sz w:val="24"/>
          <w:szCs w:val="24"/>
        </w:rPr>
        <w:t>) загрязнени</w:t>
      </w:r>
      <w:r w:rsidR="00DC5366">
        <w:rPr>
          <w:rFonts w:ascii="Times New Roman" w:hAnsi="Times New Roman"/>
          <w:sz w:val="24"/>
          <w:szCs w:val="24"/>
        </w:rPr>
        <w:t>ю.</w:t>
      </w:r>
      <w:r w:rsidR="00626362">
        <w:rPr>
          <w:rFonts w:ascii="Times New Roman" w:hAnsi="Times New Roman"/>
          <w:sz w:val="24"/>
          <w:szCs w:val="24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626362" w:rsidRPr="0062636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1BE8E73B" w14:textId="0552A9D9" w:rsidR="002128C7" w:rsidRPr="00626362" w:rsidRDefault="002128C7" w:rsidP="002128C7">
      <w:pPr>
        <w:ind w:firstLine="709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756C19">
        <w:rPr>
          <w:rFonts w:ascii="Times New Roman" w:hAnsi="Times New Roman"/>
          <w:sz w:val="24"/>
          <w:szCs w:val="24"/>
        </w:rPr>
        <w:t xml:space="preserve">3. Меры охраны: ограничение </w:t>
      </w:r>
      <w:r w:rsidR="002E0CFC">
        <w:rPr>
          <w:rFonts w:ascii="Times New Roman" w:hAnsi="Times New Roman"/>
          <w:sz w:val="24"/>
          <w:szCs w:val="24"/>
        </w:rPr>
        <w:t xml:space="preserve">деятельности человека: любого строительства (в том числе </w:t>
      </w:r>
      <w:r w:rsidRPr="00756C19">
        <w:rPr>
          <w:rFonts w:ascii="Times New Roman" w:hAnsi="Times New Roman"/>
          <w:sz w:val="24"/>
          <w:szCs w:val="24"/>
        </w:rPr>
        <w:t>рекреационных и хозяйственных объектов</w:t>
      </w:r>
      <w:r w:rsidR="002E0CFC">
        <w:rPr>
          <w:rFonts w:ascii="Times New Roman" w:hAnsi="Times New Roman"/>
          <w:sz w:val="24"/>
          <w:szCs w:val="24"/>
        </w:rPr>
        <w:t>), прокладки дорог</w:t>
      </w:r>
      <w:r w:rsidRPr="00756C19">
        <w:rPr>
          <w:rFonts w:ascii="Times New Roman" w:hAnsi="Times New Roman"/>
          <w:sz w:val="24"/>
          <w:szCs w:val="24"/>
        </w:rPr>
        <w:t xml:space="preserve"> в местах массового произрастания вида</w:t>
      </w:r>
      <w:r w:rsidR="002E0CFC">
        <w:rPr>
          <w:rFonts w:ascii="Times New Roman" w:hAnsi="Times New Roman"/>
          <w:sz w:val="24"/>
          <w:szCs w:val="24"/>
        </w:rPr>
        <w:t xml:space="preserve">, сбора растений и т.д.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626362" w:rsidRPr="0062636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594084D1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5924BC4" w14:textId="691C3A6E" w:rsidR="002128C7" w:rsidRPr="003756E3" w:rsidRDefault="00834CCD" w:rsidP="002128C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7DBC">
        <w:rPr>
          <w:rFonts w:ascii="Times New Roman" w:hAnsi="Times New Roman"/>
          <w:b/>
          <w:bCs/>
          <w:sz w:val="24"/>
          <w:szCs w:val="24"/>
        </w:rPr>
        <w:t>3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 w:rsidR="002128C7">
        <w:rPr>
          <w:rFonts w:ascii="Times New Roman" w:hAnsi="Times New Roman"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</w:t>
      </w:r>
    </w:p>
    <w:p w14:paraId="48716F33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42C3DEEE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6F4C1D69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листоблошки,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561133E3" w14:textId="77777777" w:rsidR="002128C7" w:rsidRPr="004A54DC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782CDE70" w14:textId="77777777" w:rsidR="00E07DBC" w:rsidRDefault="00DC5366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0" w:name="_Hlk140660825"/>
      <w:r w:rsidRPr="00E07DB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Между какими видами</w:t>
      </w:r>
      <w:r>
        <w:rPr>
          <w:rFonts w:ascii="Times New Roman" w:hAnsi="Times New Roman"/>
          <w:sz w:val="24"/>
          <w:szCs w:val="24"/>
        </w:rPr>
        <w:t xml:space="preserve"> синиц</w:t>
      </w:r>
      <w:r w:rsidRPr="003756E3">
        <w:rPr>
          <w:rFonts w:ascii="Times New Roman" w:hAnsi="Times New Roman"/>
          <w:sz w:val="24"/>
          <w:szCs w:val="24"/>
        </w:rPr>
        <w:t xml:space="preserve"> конкуренция наиболее вероятна</w:t>
      </w:r>
      <w:r>
        <w:rPr>
          <w:rFonts w:ascii="Times New Roman" w:hAnsi="Times New Roman"/>
          <w:sz w:val="24"/>
          <w:szCs w:val="24"/>
        </w:rPr>
        <w:t xml:space="preserve"> и какой вид конкуренции реализуется в данном случае? </w:t>
      </w:r>
    </w:p>
    <w:p w14:paraId="7B3BD051" w14:textId="77777777" w:rsidR="00E07DBC" w:rsidRDefault="00DC5366" w:rsidP="00834CC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Укажите, за что могут конкурировать данные виды (</w:t>
      </w:r>
      <w:r w:rsidRPr="00E07DB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приведите 2 ответа)</w:t>
      </w:r>
      <w:r w:rsidR="003F3A2D" w:rsidRPr="00E07DB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</w:t>
      </w:r>
      <w:r w:rsidR="003F3A2D">
        <w:rPr>
          <w:rFonts w:ascii="Times New Roman" w:hAnsi="Times New Roman"/>
          <w:sz w:val="24"/>
          <w:szCs w:val="24"/>
        </w:rPr>
        <w:t xml:space="preserve"> </w:t>
      </w:r>
    </w:p>
    <w:p w14:paraId="140AC734" w14:textId="6C5E5DA7" w:rsidR="00834CCD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</w:t>
      </w:r>
      <w:r w:rsidRPr="00DC47C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два возможных результата</w:t>
      </w:r>
      <w:r>
        <w:rPr>
          <w:rFonts w:ascii="Times New Roman" w:hAnsi="Times New Roman"/>
          <w:sz w:val="24"/>
          <w:szCs w:val="24"/>
        </w:rPr>
        <w:t xml:space="preserve"> данной конкуренции</w:t>
      </w:r>
      <w:r w:rsidR="00DC5366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автора правила (принципа), на основании которого был сформулирован вами вывод.</w:t>
      </w:r>
    </w:p>
    <w:p w14:paraId="484CC141" w14:textId="77777777" w:rsidR="00E07DBC" w:rsidRDefault="00E07DBC" w:rsidP="00834CCD">
      <w:pPr>
        <w:ind w:firstLine="709"/>
        <w:rPr>
          <w:rFonts w:ascii="Times New Roman" w:hAnsi="Times New Roman"/>
          <w:sz w:val="28"/>
          <w:szCs w:val="28"/>
        </w:rPr>
      </w:pPr>
    </w:p>
    <w:p w14:paraId="7C88C5EB" w14:textId="15279A24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</w:t>
      </w:r>
      <w:r w:rsidR="00E07DBC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8D5316">
        <w:rPr>
          <w:rFonts w:ascii="Times New Roman" w:hAnsi="Times New Roman"/>
          <w:b/>
          <w:sz w:val="24"/>
          <w:szCs w:val="24"/>
        </w:rPr>
        <w:t>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3323F307" w14:textId="76F0EEEC" w:rsidR="002128C7" w:rsidRDefault="002128C7" w:rsidP="002128C7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52F1688" w14:textId="02D4B39E" w:rsidR="002128C7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DCB8A36" w14:textId="47180B03" w:rsidR="00DC5366" w:rsidRPr="00756C19" w:rsidRDefault="002128C7" w:rsidP="00DC5366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1) </w:t>
      </w:r>
      <w:r w:rsidR="00DC5366">
        <w:rPr>
          <w:rFonts w:ascii="Times New Roman" w:hAnsi="Times New Roman"/>
          <w:sz w:val="24"/>
          <w:szCs w:val="24"/>
        </w:rPr>
        <w:t xml:space="preserve">большая синица и лазоревка, поскольку синицы относятся к разным видам, то реализована </w:t>
      </w:r>
      <w:r w:rsidR="00DC5366" w:rsidRPr="00756C19">
        <w:rPr>
          <w:rFonts w:ascii="Times New Roman" w:hAnsi="Times New Roman"/>
          <w:sz w:val="24"/>
          <w:szCs w:val="24"/>
        </w:rPr>
        <w:t>межвидовая конкуренция</w:t>
      </w:r>
      <w:r w:rsidR="00DC47C6">
        <w:rPr>
          <w:rFonts w:ascii="Times New Roman" w:hAnsi="Times New Roman"/>
          <w:sz w:val="24"/>
          <w:szCs w:val="24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DC47C6" w:rsidRPr="00DC47C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5D6820AB" w14:textId="62A88B96" w:rsidR="002128C7" w:rsidRPr="00756C19" w:rsidRDefault="008D5316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128C7" w:rsidRPr="00756C19">
        <w:rPr>
          <w:rFonts w:ascii="Times New Roman" w:hAnsi="Times New Roman"/>
          <w:sz w:val="24"/>
          <w:szCs w:val="24"/>
        </w:rPr>
        <w:t>) конкуренция за пространство</w:t>
      </w:r>
      <w:r w:rsidR="002128C7">
        <w:rPr>
          <w:rFonts w:ascii="Times New Roman" w:hAnsi="Times New Roman"/>
          <w:sz w:val="24"/>
          <w:szCs w:val="24"/>
        </w:rPr>
        <w:t xml:space="preserve"> (</w:t>
      </w:r>
      <w:r w:rsidR="002128C7" w:rsidRPr="00DC47C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 балл</w:t>
      </w:r>
      <w:r w:rsidR="002128C7">
        <w:rPr>
          <w:rFonts w:ascii="Times New Roman" w:hAnsi="Times New Roman"/>
          <w:sz w:val="24"/>
          <w:szCs w:val="24"/>
        </w:rPr>
        <w:t>)</w:t>
      </w:r>
      <w:r w:rsidR="002128C7" w:rsidRPr="00756C19">
        <w:rPr>
          <w:rFonts w:ascii="Times New Roman" w:hAnsi="Times New Roman"/>
          <w:sz w:val="24"/>
          <w:szCs w:val="24"/>
        </w:rPr>
        <w:t>, конкуренция за пищу</w:t>
      </w:r>
      <w:r w:rsidR="002128C7">
        <w:rPr>
          <w:rFonts w:ascii="Times New Roman" w:hAnsi="Times New Roman"/>
          <w:sz w:val="24"/>
          <w:szCs w:val="24"/>
        </w:rPr>
        <w:t xml:space="preserve"> (</w:t>
      </w:r>
      <w:r w:rsidR="002128C7" w:rsidRPr="00DC47C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 балл</w:t>
      </w:r>
      <w:r w:rsidR="002128C7">
        <w:rPr>
          <w:rFonts w:ascii="Times New Roman" w:hAnsi="Times New Roman"/>
          <w:sz w:val="24"/>
          <w:szCs w:val="24"/>
        </w:rPr>
        <w:t>)</w:t>
      </w:r>
    </w:p>
    <w:p w14:paraId="48233A44" w14:textId="0CB6B796" w:rsidR="002128C7" w:rsidRPr="00DC47C6" w:rsidRDefault="008D5316" w:rsidP="002128C7">
      <w:pPr>
        <w:ind w:firstLine="709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</w:t>
      </w:r>
      <w:r w:rsidR="002128C7" w:rsidRPr="00756C19">
        <w:rPr>
          <w:rFonts w:ascii="Times New Roman" w:hAnsi="Times New Roman"/>
          <w:sz w:val="24"/>
          <w:szCs w:val="24"/>
        </w:rPr>
        <w:t>) один из конкурирующих видов вытесняется из биоценоза, оба вида занимают в сообществе разные экологические ниши</w:t>
      </w:r>
      <w:r w:rsidR="002128C7">
        <w:rPr>
          <w:rFonts w:ascii="Times New Roman" w:hAnsi="Times New Roman"/>
          <w:sz w:val="24"/>
          <w:szCs w:val="24"/>
        </w:rPr>
        <w:t xml:space="preserve"> </w:t>
      </w:r>
      <w:r w:rsidR="00DC5366">
        <w:rPr>
          <w:rFonts w:ascii="Times New Roman" w:hAnsi="Times New Roman"/>
          <w:sz w:val="24"/>
          <w:szCs w:val="24"/>
        </w:rPr>
        <w:t xml:space="preserve">- </w:t>
      </w:r>
      <w:r w:rsidR="002128C7" w:rsidRPr="00756C19">
        <w:rPr>
          <w:rFonts w:ascii="Times New Roman" w:hAnsi="Times New Roman"/>
          <w:sz w:val="24"/>
          <w:szCs w:val="24"/>
        </w:rPr>
        <w:t xml:space="preserve">правило (принцип) конкурентного исключения </w:t>
      </w:r>
      <w:proofErr w:type="spellStart"/>
      <w:r w:rsidR="002128C7" w:rsidRPr="00756C19">
        <w:rPr>
          <w:rFonts w:ascii="Times New Roman" w:hAnsi="Times New Roman"/>
          <w:sz w:val="24"/>
          <w:szCs w:val="24"/>
        </w:rPr>
        <w:t>Г.Ф.Гаузе</w:t>
      </w:r>
      <w:proofErr w:type="spellEnd"/>
      <w:r w:rsidR="00DC47C6">
        <w:rPr>
          <w:rFonts w:ascii="Times New Roman" w:hAnsi="Times New Roman"/>
          <w:sz w:val="24"/>
          <w:szCs w:val="24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DC47C6" w:rsidRPr="00DC47C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4B25FEC5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052B6C8" w14:textId="4E573CF7" w:rsidR="00834CCD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1" w:name="_Hlk140660863"/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="00DC47C6">
        <w:rPr>
          <w:rFonts w:ascii="Times New Roman" w:hAnsi="Times New Roman"/>
          <w:b/>
          <w:bCs/>
          <w:sz w:val="24"/>
          <w:szCs w:val="24"/>
        </w:rPr>
        <w:t>4</w:t>
      </w:r>
      <w:r w:rsidRPr="00834CC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F96">
        <w:rPr>
          <w:rFonts w:ascii="Times New Roman" w:hAnsi="Times New Roman"/>
          <w:sz w:val="24"/>
          <w:szCs w:val="24"/>
        </w:rPr>
        <w:t>В чем состоит деструктивная функция живого вещества (живых организмов)</w:t>
      </w:r>
      <w:r>
        <w:rPr>
          <w:rFonts w:ascii="Times New Roman" w:hAnsi="Times New Roman"/>
          <w:sz w:val="24"/>
          <w:szCs w:val="24"/>
        </w:rPr>
        <w:t xml:space="preserve"> биосферы</w:t>
      </w:r>
      <w:r w:rsidR="00335370">
        <w:rPr>
          <w:rFonts w:ascii="Times New Roman" w:hAnsi="Times New Roman"/>
          <w:sz w:val="24"/>
          <w:szCs w:val="24"/>
        </w:rPr>
        <w:t>? К</w:t>
      </w:r>
      <w:r>
        <w:rPr>
          <w:rFonts w:ascii="Times New Roman" w:hAnsi="Times New Roman"/>
          <w:sz w:val="24"/>
          <w:szCs w:val="24"/>
        </w:rPr>
        <w:t>акие виды веществ (согласно работам В.И.Вернадского) могут образовываться в ходе реализации данной функции?</w:t>
      </w:r>
    </w:p>
    <w:p w14:paraId="003AB408" w14:textId="064A26D9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3F3A2D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F3A2D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2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1"/>
    <w:p w14:paraId="4A305155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3BF8C5D" w14:textId="7ED19AE5" w:rsidR="00834CCD" w:rsidRP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</w:p>
    <w:p w14:paraId="77C89F56" w14:textId="01E25542" w:rsidR="002128C7" w:rsidRPr="00834CCD" w:rsidRDefault="000D329B" w:rsidP="00DC5366">
      <w:pPr>
        <w:ind w:firstLine="708"/>
        <w:rPr>
          <w:rFonts w:ascii="Times New Roman" w:hAnsi="Times New Roman"/>
          <w:sz w:val="24"/>
          <w:szCs w:val="24"/>
        </w:rPr>
      </w:pPr>
      <w:r w:rsidRPr="00DC5366">
        <w:rPr>
          <w:rFonts w:ascii="Times New Roman" w:hAnsi="Times New Roman"/>
          <w:sz w:val="24"/>
          <w:szCs w:val="24"/>
        </w:rPr>
        <w:t>д</w:t>
      </w:r>
      <w:r w:rsidR="004E3F96" w:rsidRPr="00DC5366">
        <w:rPr>
          <w:rFonts w:ascii="Times New Roman" w:eastAsia="Times New Roman" w:hAnsi="Times New Roman"/>
          <w:sz w:val="24"/>
          <w:szCs w:val="24"/>
          <w:lang w:eastAsia="ru-RU"/>
        </w:rPr>
        <w:t xml:space="preserve">еструктивная функция состоит в разложении, минерализации мертвого органического вещества, разложении горных пород, вовлечении образовавшихся минералов в биотический </w:t>
      </w:r>
      <w:r w:rsidR="008D5316" w:rsidRPr="00DC5366">
        <w:rPr>
          <w:rFonts w:ascii="Times New Roman" w:eastAsia="Times New Roman" w:hAnsi="Times New Roman"/>
          <w:sz w:val="24"/>
          <w:szCs w:val="24"/>
          <w:lang w:eastAsia="ru-RU"/>
        </w:rPr>
        <w:t>круговорот,</w:t>
      </w:r>
      <w:r w:rsidR="00DC53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т.е.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обусловливает превращение живого вещества в косное</w:t>
      </w:r>
      <w:r w:rsidRPr="00834CCD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</w:t>
      </w:r>
      <w:r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могут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>образ</w:t>
      </w:r>
      <w:r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овываться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биогенное и биокосное вещество биосферы. </w:t>
      </w:r>
      <w:r w:rsidR="004E3F96" w:rsidRPr="00834CCD">
        <w:rPr>
          <w:rFonts w:ascii="Times New Roman" w:hAnsi="Times New Roman"/>
          <w:sz w:val="24"/>
          <w:szCs w:val="24"/>
        </w:rPr>
        <w:t xml:space="preserve"> </w:t>
      </w:r>
    </w:p>
    <w:p w14:paraId="602667FA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0D73F13" w14:textId="77777777" w:rsidR="00335370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2" w:name="_Hlk140660884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335370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167DB">
        <w:rPr>
          <w:rFonts w:ascii="Times New Roman" w:hAnsi="Times New Roman"/>
          <w:sz w:val="24"/>
          <w:szCs w:val="24"/>
        </w:rPr>
        <w:t>Для Красноярского края актуальной проблемой природопользования является обеспечение устойчивого функционирования агроэкосистем.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0B97D2B" w14:textId="77777777" w:rsidR="00335370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r w:rsidRPr="00CB067C">
        <w:rPr>
          <w:rFonts w:ascii="Times New Roman" w:hAnsi="Times New Roman"/>
          <w:sz w:val="24"/>
          <w:szCs w:val="24"/>
        </w:rPr>
        <w:t>В чем заключаются отличия биохимического круговорота веществ в агроэкосистеме и природной экосистеме?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003891" w14:textId="77777777" w:rsidR="00335370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человек вынужден использовать ядохимикаты в сельском хозяйстве</w:t>
      </w:r>
      <w:r w:rsidR="00DC536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3463A8" w14:textId="4703CDF0" w:rsidR="00834CCD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чему может привести их использование?</w:t>
      </w:r>
    </w:p>
    <w:p w14:paraId="7DDFE5E4" w14:textId="5E03C3B8" w:rsidR="00834CCD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 w:rsidR="00335370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C5366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  <w:bookmarkEnd w:id="2"/>
    </w:p>
    <w:p w14:paraId="10D1BD80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774D2CA" w14:textId="46688DB0" w:rsidR="002128C7" w:rsidRPr="00BF3D45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BF3D45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BF3D45">
        <w:rPr>
          <w:rFonts w:ascii="Times New Roman" w:hAnsi="Times New Roman"/>
          <w:b/>
          <w:bCs/>
          <w:sz w:val="24"/>
          <w:szCs w:val="24"/>
        </w:rPr>
        <w:t>:</w:t>
      </w:r>
    </w:p>
    <w:p w14:paraId="07C773A4" w14:textId="33DCA9D1" w:rsidR="002128C7" w:rsidRPr="00335370" w:rsidRDefault="002128C7" w:rsidP="002128C7">
      <w:pPr>
        <w:pStyle w:val="a7"/>
        <w:numPr>
          <w:ilvl w:val="0"/>
          <w:numId w:val="3"/>
        </w:numP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4D5A65">
        <w:rPr>
          <w:rFonts w:ascii="Times New Roman" w:hAnsi="Times New Roman"/>
          <w:sz w:val="24"/>
          <w:szCs w:val="24"/>
        </w:rPr>
        <w:t>В природной экосистеме круговорот веществ замкнутый, тогда как в агроэкосистеме – незамкнутый, кроме того, скорость биохимического круговорота в агроэкосистемы выше, чем в природной экосистеме вследствие антропогенной деятельности человека</w:t>
      </w:r>
      <w:r w:rsidR="00335370">
        <w:rPr>
          <w:rFonts w:ascii="Times New Roman" w:hAnsi="Times New Roman"/>
          <w:sz w:val="24"/>
          <w:szCs w:val="24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335370" w:rsidRPr="0033537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09AC0F68" w14:textId="72304F95" w:rsidR="002128C7" w:rsidRPr="004D5A65" w:rsidRDefault="002128C7" w:rsidP="002128C7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5A65">
        <w:rPr>
          <w:rFonts w:ascii="Times New Roman" w:hAnsi="Times New Roman"/>
          <w:sz w:val="24"/>
          <w:szCs w:val="24"/>
        </w:rPr>
        <w:t xml:space="preserve">Для агроэкосистем характерно чрезмерное увеличение численности отдельных видов или «экологический взрыв», что может привести к их поражению вредителями, поэтому человек применяет механизмы искусственной регуляции численности вредителей путём использования ядохимикатов.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335370" w:rsidRPr="0033537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28D7BE6F" w14:textId="014006B7" w:rsidR="002128C7" w:rsidRPr="004D5A65" w:rsidRDefault="002128C7" w:rsidP="002128C7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5A65">
        <w:rPr>
          <w:rFonts w:ascii="Times New Roman" w:hAnsi="Times New Roman"/>
          <w:sz w:val="24"/>
          <w:szCs w:val="24"/>
        </w:rPr>
        <w:t>Применение ядохимикатов приводит к обеднению и деградации почвы, сокращению биологического разнообразия</w:t>
      </w:r>
      <w:r>
        <w:rPr>
          <w:rFonts w:ascii="Times New Roman" w:hAnsi="Times New Roman"/>
          <w:sz w:val="24"/>
          <w:szCs w:val="24"/>
        </w:rPr>
        <w:t>, включаясь в пищевые цепи могут оказывать негативное влияние на здоровье человека.</w:t>
      </w:r>
      <w:r w:rsidR="00335370" w:rsidRPr="0033537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="00DF664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335370" w:rsidRPr="0033537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6A6C1585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492298B" w14:textId="6E9F6CF2" w:rsidR="00834CCD" w:rsidRPr="00D4683F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3" w:name="_Hlk140660956"/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0C0FB8">
        <w:rPr>
          <w:rFonts w:ascii="Times New Roman" w:hAnsi="Times New Roman"/>
          <w:b/>
          <w:bCs/>
          <w:sz w:val="24"/>
          <w:szCs w:val="24"/>
        </w:rPr>
        <w:t>6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 2022 году Росгидрометом опубликован «Третий оценочный доклад об изменениях климата и их последствиях на территории Российской Федерации». В нем указано, что атмосферные концентрации трех парниковых газов, имеющих как естественные, так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 xml:space="preserve">и антропогенные источники, </w:t>
      </w:r>
      <w:r>
        <w:rPr>
          <w:rStyle w:val="markedcontent"/>
          <w:rFonts w:ascii="Times New Roman" w:hAnsi="Times New Roman"/>
          <w:sz w:val="24"/>
          <w:szCs w:val="24"/>
        </w:rPr>
        <w:t>з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начительно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выросли, начиная с доиндустриальной эпохи</w:t>
      </w:r>
      <w:r>
        <w:rPr>
          <w:rStyle w:val="markedcontent"/>
          <w:rFonts w:ascii="Times New Roman" w:hAnsi="Times New Roman"/>
          <w:sz w:val="24"/>
          <w:szCs w:val="24"/>
        </w:rPr>
        <w:t xml:space="preserve">. При этом содержание веществ, </w:t>
      </w:r>
      <w:r w:rsidRPr="00D4683F">
        <w:rPr>
          <w:rStyle w:val="markedcontent"/>
          <w:rFonts w:ascii="Times New Roman" w:hAnsi="Times New Roman"/>
          <w:sz w:val="24"/>
          <w:szCs w:val="24"/>
        </w:rPr>
        <w:t>имеющих</w:t>
      </w:r>
      <w:r w:rsidRPr="00D4683F">
        <w:rPr>
          <w:rFonts w:ascii="Times New Roman" w:hAnsi="Times New Roman"/>
          <w:sz w:val="24"/>
          <w:szCs w:val="24"/>
        </w:rPr>
        <w:br/>
      </w:r>
      <w:r w:rsidRPr="00D4683F">
        <w:rPr>
          <w:rStyle w:val="markedcontent"/>
          <w:rFonts w:ascii="Times New Roman" w:hAnsi="Times New Roman"/>
          <w:sz w:val="24"/>
          <w:szCs w:val="24"/>
        </w:rPr>
        <w:t>полностью антропогенное происхождение,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начало снижаться в XXI веке в результате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действия ограничений Монреальского протокола и его дополнений</w:t>
      </w:r>
      <w:r>
        <w:rPr>
          <w:rStyle w:val="markedcontent"/>
          <w:rFonts w:ascii="Times New Roman" w:hAnsi="Times New Roman"/>
          <w:sz w:val="24"/>
          <w:szCs w:val="24"/>
        </w:rPr>
        <w:t>. Укажите, о каких трех парниковых газах и каких веществах идет речь.</w:t>
      </w:r>
    </w:p>
    <w:p w14:paraId="18437114" w14:textId="77777777" w:rsidR="008D5316" w:rsidRDefault="008D5316" w:rsidP="008D531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4" w:name="_Hlk140658173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bookmarkEnd w:id="3"/>
    <w:bookmarkEnd w:id="4"/>
    <w:p w14:paraId="0F6157E0" w14:textId="77777777" w:rsidR="00834CCD" w:rsidRDefault="00834CCD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1254F46" w14:textId="348A0C5F" w:rsidR="00D4683F" w:rsidRDefault="00834CCD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D4683F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D4683F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8499A4F" w14:textId="77777777" w:rsidR="00834CCD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CO</w:t>
      </w:r>
      <w:r w:rsidRPr="00D4683F">
        <w:rPr>
          <w:rFonts w:ascii="Times New Roman" w:hAnsi="Times New Roman"/>
          <w:sz w:val="24"/>
          <w:szCs w:val="24"/>
          <w:vertAlign w:val="subscript"/>
        </w:rPr>
        <w:t>2</w:t>
      </w:r>
      <w:r w:rsidRPr="00D468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(углекислый газ, диоксид углерода), </w:t>
      </w:r>
    </w:p>
    <w:p w14:paraId="69681450" w14:textId="77777777" w:rsidR="00834CCD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(метан), </w:t>
      </w:r>
    </w:p>
    <w:p w14:paraId="413073F9" w14:textId="5AB1932D" w:rsidR="00D4683F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 w:rsidRPr="00D4683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D4683F">
        <w:rPr>
          <w:rFonts w:ascii="Times New Roman" w:hAnsi="Times New Roman"/>
          <w:sz w:val="24"/>
          <w:szCs w:val="24"/>
        </w:rPr>
        <w:t xml:space="preserve"> (оксид диазота, закись азота, веселящий газ)</w:t>
      </w:r>
    </w:p>
    <w:p w14:paraId="30E46CF7" w14:textId="118DBBA8" w:rsidR="00D4683F" w:rsidRPr="00D4683F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Фреоны (фреоны первого поколения)</w:t>
      </w:r>
    </w:p>
    <w:p w14:paraId="03CCABE1" w14:textId="77777777" w:rsidR="00904830" w:rsidRPr="00D4683F" w:rsidRDefault="00904830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11532F1" w14:textId="65A4D0F4" w:rsidR="00834CCD" w:rsidRPr="009C3335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5" w:name="_Hlk140660982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B007F2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</w:t>
      </w:r>
      <w:r w:rsidRPr="00DF4477">
        <w:rPr>
          <w:rFonts w:ascii="Times New Roman" w:hAnsi="Times New Roman"/>
          <w:sz w:val="24"/>
          <w:szCs w:val="24"/>
        </w:rPr>
        <w:t xml:space="preserve"> «Стратегии экологической безопасности Российской Федерации на период до 2025 года» указано, что в городах с высоким и очень высоким уровнем загрязнения воздуха, которых в настоящее время насчитывается не менее 123, проживает около 60 процентов городского населения, при этом приоритетный список городов с наибольшим уровнем загрязнения атмосферного воздуха с 2011 года ежегодно увеличивается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C3335">
        <w:rPr>
          <w:rFonts w:ascii="Times New Roman" w:hAnsi="Times New Roman"/>
          <w:sz w:val="24"/>
          <w:szCs w:val="24"/>
        </w:rPr>
        <w:t xml:space="preserve">Укажите </w:t>
      </w:r>
      <w:r>
        <w:rPr>
          <w:rFonts w:ascii="Times New Roman" w:hAnsi="Times New Roman"/>
          <w:sz w:val="24"/>
          <w:szCs w:val="24"/>
        </w:rPr>
        <w:t xml:space="preserve">приоритетный </w:t>
      </w:r>
      <w:r w:rsidRPr="009C3335">
        <w:rPr>
          <w:rFonts w:ascii="Times New Roman" w:hAnsi="Times New Roman"/>
          <w:sz w:val="24"/>
          <w:szCs w:val="24"/>
        </w:rPr>
        <w:t>источник загрязнения воздуха в городской среде</w:t>
      </w:r>
      <w:r>
        <w:rPr>
          <w:rFonts w:ascii="Times New Roman" w:hAnsi="Times New Roman"/>
          <w:sz w:val="24"/>
          <w:szCs w:val="24"/>
        </w:rPr>
        <w:t>. П</w:t>
      </w:r>
      <w:r w:rsidRPr="009C3335">
        <w:rPr>
          <w:rFonts w:ascii="Times New Roman" w:hAnsi="Times New Roman"/>
          <w:sz w:val="24"/>
          <w:szCs w:val="24"/>
        </w:rPr>
        <w:t xml:space="preserve">редложите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9C3335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а</w:t>
      </w:r>
      <w:r w:rsidRPr="009C3335">
        <w:rPr>
          <w:rFonts w:ascii="Times New Roman" w:hAnsi="Times New Roman"/>
          <w:sz w:val="24"/>
          <w:szCs w:val="24"/>
        </w:rPr>
        <w:t xml:space="preserve"> использования </w:t>
      </w:r>
      <w:r>
        <w:rPr>
          <w:rFonts w:ascii="Times New Roman" w:hAnsi="Times New Roman"/>
          <w:sz w:val="24"/>
          <w:szCs w:val="24"/>
        </w:rPr>
        <w:t>древесных растений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</w:t>
      </w:r>
      <w:r w:rsidRPr="009C3335">
        <w:rPr>
          <w:rFonts w:ascii="Times New Roman" w:hAnsi="Times New Roman"/>
          <w:sz w:val="24"/>
          <w:szCs w:val="24"/>
        </w:rPr>
        <w:t>.</w:t>
      </w:r>
    </w:p>
    <w:p w14:paraId="3A9B7A8B" w14:textId="413B005D" w:rsidR="004E3F96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 w:rsidR="00B007F2"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8D5316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531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5"/>
    <w:p w14:paraId="59FCD884" w14:textId="77777777" w:rsidR="00834CCD" w:rsidRDefault="00834CCD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9B8EDAD" w14:textId="59CB29A1" w:rsidR="004E3F96" w:rsidRDefault="00834CCD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ответа</w:t>
      </w:r>
      <w:r w:rsidR="004E3F9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682F51E" w14:textId="327B97AF" w:rsidR="004E3F96" w:rsidRPr="00B007F2" w:rsidRDefault="008D5316" w:rsidP="00834CCD">
      <w:pPr>
        <w:pStyle w:val="a7"/>
        <w:numPr>
          <w:ilvl w:val="0"/>
          <w:numId w:val="10"/>
        </w:numP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приоритетным видом загрязнения воздуха в городской среде является </w:t>
      </w:r>
      <w:r w:rsidR="004E3F96" w:rsidRPr="00834CCD">
        <w:rPr>
          <w:rFonts w:ascii="Times New Roman" w:hAnsi="Times New Roman"/>
          <w:sz w:val="24"/>
          <w:szCs w:val="24"/>
        </w:rPr>
        <w:t>автомобильный транспорт</w:t>
      </w:r>
      <w:r>
        <w:rPr>
          <w:rFonts w:ascii="Times New Roman" w:hAnsi="Times New Roman"/>
          <w:sz w:val="24"/>
          <w:szCs w:val="24"/>
        </w:rPr>
        <w:t xml:space="preserve"> в связи с увеличением числа автомобилей на одного городского жителя,</w:t>
      </w:r>
      <w:r w:rsidR="00B007F2">
        <w:rPr>
          <w:rFonts w:ascii="Times New Roman" w:hAnsi="Times New Roman"/>
          <w:sz w:val="24"/>
          <w:szCs w:val="24"/>
        </w:rPr>
        <w:t xml:space="preserve"> </w:t>
      </w:r>
      <w:r w:rsidR="00B007F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B007F2" w:rsidRPr="00B007F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29024FB3" w14:textId="0C255073" w:rsidR="004E3F96" w:rsidRPr="00B007F2" w:rsidRDefault="004E3F96" w:rsidP="00A42A6D">
      <w:pPr>
        <w:pStyle w:val="a7"/>
        <w:numPr>
          <w:ilvl w:val="0"/>
          <w:numId w:val="10"/>
        </w:numP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8D5316">
        <w:rPr>
          <w:rFonts w:ascii="Times New Roman" w:hAnsi="Times New Roman"/>
          <w:sz w:val="24"/>
          <w:szCs w:val="24"/>
        </w:rPr>
        <w:t>высадка вдоль автотрасс деревьев, устойчивых к загрязнению (тополь канадский, клен американский)</w:t>
      </w:r>
      <w:r w:rsidR="008D5316" w:rsidRPr="008D5316">
        <w:rPr>
          <w:rFonts w:ascii="Times New Roman" w:hAnsi="Times New Roman"/>
          <w:sz w:val="24"/>
          <w:szCs w:val="24"/>
        </w:rPr>
        <w:t xml:space="preserve">, </w:t>
      </w:r>
      <w:r w:rsidRPr="008D5316">
        <w:rPr>
          <w:rFonts w:ascii="Times New Roman" w:hAnsi="Times New Roman"/>
          <w:sz w:val="24"/>
          <w:szCs w:val="24"/>
        </w:rPr>
        <w:t>замена бензина и дизельного топлива на биотопливо</w:t>
      </w:r>
      <w:r w:rsidR="002E0CFC" w:rsidRPr="008D5316">
        <w:rPr>
          <w:rFonts w:ascii="Times New Roman" w:hAnsi="Times New Roman"/>
          <w:sz w:val="24"/>
          <w:szCs w:val="24"/>
        </w:rPr>
        <w:t>, которое производится из опилок деревьев</w:t>
      </w:r>
      <w:r w:rsidR="00B007F2">
        <w:rPr>
          <w:rFonts w:ascii="Times New Roman" w:hAnsi="Times New Roman"/>
          <w:sz w:val="24"/>
          <w:szCs w:val="24"/>
        </w:rPr>
        <w:t xml:space="preserve"> </w:t>
      </w:r>
      <w:r w:rsidR="00B007F2" w:rsidRPr="00B007F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до </w:t>
      </w:r>
      <w:r w:rsidR="00B007F2" w:rsidRPr="00B007F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 б</w:t>
      </w:r>
    </w:p>
    <w:p w14:paraId="354AAE7F" w14:textId="77777777" w:rsidR="00D30527" w:rsidRDefault="00D3052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90EF98F" w14:textId="77777777" w:rsidR="00904830" w:rsidRDefault="00904830" w:rsidP="004D5A65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91B26E" w14:textId="77777777" w:rsidR="004D5A65" w:rsidRDefault="004D5A65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7484936" w14:textId="0D7C0C70" w:rsidR="00000000" w:rsidRPr="00CF613C" w:rsidRDefault="00CF613C" w:rsidP="008303F0">
      <w:pPr>
        <w:ind w:firstLine="709"/>
        <w:rPr>
          <w:b/>
          <w:bCs/>
        </w:rPr>
      </w:pPr>
      <w:r w:rsidRPr="00CF613C">
        <w:rPr>
          <w:b/>
          <w:bCs/>
          <w:highlight w:val="yellow"/>
        </w:rPr>
        <w:t>ВСЕГО 34 б</w:t>
      </w:r>
    </w:p>
    <w:sectPr w:rsidR="00F25A4F" w:rsidRPr="00CF613C" w:rsidSect="008303F0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9A10D" w14:textId="77777777" w:rsidR="001F715F" w:rsidRDefault="001F715F" w:rsidP="008303F0">
      <w:r>
        <w:separator/>
      </w:r>
    </w:p>
  </w:endnote>
  <w:endnote w:type="continuationSeparator" w:id="0">
    <w:p w14:paraId="4ED68990" w14:textId="77777777" w:rsidR="001F715F" w:rsidRDefault="001F715F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6616D" w14:textId="77777777" w:rsidR="001F715F" w:rsidRDefault="001F715F" w:rsidP="008303F0">
      <w:r>
        <w:separator/>
      </w:r>
    </w:p>
  </w:footnote>
  <w:footnote w:type="continuationSeparator" w:id="0">
    <w:p w14:paraId="7925CF00" w14:textId="77777777" w:rsidR="001F715F" w:rsidRDefault="001F715F" w:rsidP="0083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561D" w14:textId="6BDCB234" w:rsidR="000D329B" w:rsidRPr="004E7358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>ВСЕРОССИЙСКАЯ ОЛИМПИАДА ШКОЛЬНИКОВ ПО ЭКОЛОГИИ</w:t>
    </w:r>
  </w:p>
  <w:p w14:paraId="13544200" w14:textId="0704999C" w:rsidR="000D329B" w:rsidRDefault="00931432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</w:t>
    </w:r>
    <w:r w:rsidR="000D329B" w:rsidRPr="004E7358">
      <w:rPr>
        <w:rFonts w:ascii="Times New Roman" w:hAnsi="Times New Roman"/>
        <w:b/>
        <w:sz w:val="24"/>
        <w:szCs w:val="24"/>
      </w:rPr>
      <w:t xml:space="preserve"> ЭТАП. </w:t>
    </w:r>
  </w:p>
  <w:p w14:paraId="13751137" w14:textId="223CD8C2" w:rsidR="000D329B" w:rsidRDefault="000D329B" w:rsidP="000D329B">
    <w:pPr>
      <w:pStyle w:val="a3"/>
      <w:jc w:val="center"/>
    </w:pPr>
    <w:r w:rsidRPr="004E7358">
      <w:rPr>
        <w:rFonts w:ascii="Times New Roman" w:hAnsi="Times New Roman"/>
        <w:b/>
        <w:sz w:val="24"/>
        <w:szCs w:val="24"/>
      </w:rPr>
      <w:t>10 – 11 КЛАССЫ</w:t>
    </w:r>
  </w:p>
  <w:p w14:paraId="647BF590" w14:textId="77777777" w:rsidR="000D329B" w:rsidRDefault="000D32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F44F97"/>
    <w:multiLevelType w:val="hybridMultilevel"/>
    <w:tmpl w:val="486CCB62"/>
    <w:lvl w:ilvl="0" w:tplc="637A946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1C5090"/>
    <w:multiLevelType w:val="hybridMultilevel"/>
    <w:tmpl w:val="F30CBA1C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195D5E"/>
    <w:multiLevelType w:val="hybridMultilevel"/>
    <w:tmpl w:val="164833F4"/>
    <w:lvl w:ilvl="0" w:tplc="C6F8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D46CF"/>
    <w:multiLevelType w:val="hybridMultilevel"/>
    <w:tmpl w:val="B62AEF2A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6"/>
  </w:num>
  <w:num w:numId="2" w16cid:durableId="230120854">
    <w:abstractNumId w:val="1"/>
  </w:num>
  <w:num w:numId="3" w16cid:durableId="1532187429">
    <w:abstractNumId w:val="3"/>
  </w:num>
  <w:num w:numId="4" w16cid:durableId="1352101296">
    <w:abstractNumId w:val="0"/>
  </w:num>
  <w:num w:numId="5" w16cid:durableId="528492105">
    <w:abstractNumId w:val="8"/>
  </w:num>
  <w:num w:numId="6" w16cid:durableId="250050124">
    <w:abstractNumId w:val="9"/>
  </w:num>
  <w:num w:numId="7" w16cid:durableId="424151089">
    <w:abstractNumId w:val="5"/>
  </w:num>
  <w:num w:numId="8" w16cid:durableId="106237022">
    <w:abstractNumId w:val="4"/>
  </w:num>
  <w:num w:numId="9" w16cid:durableId="160856046">
    <w:abstractNumId w:val="2"/>
  </w:num>
  <w:num w:numId="10" w16cid:durableId="14699365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A3636"/>
    <w:rsid w:val="000C0FB8"/>
    <w:rsid w:val="000D329B"/>
    <w:rsid w:val="001D6AB0"/>
    <w:rsid w:val="001F715F"/>
    <w:rsid w:val="002128C7"/>
    <w:rsid w:val="00246808"/>
    <w:rsid w:val="00256AE8"/>
    <w:rsid w:val="002E0CFC"/>
    <w:rsid w:val="00330DDA"/>
    <w:rsid w:val="00335370"/>
    <w:rsid w:val="00344D60"/>
    <w:rsid w:val="0035008A"/>
    <w:rsid w:val="003F13F0"/>
    <w:rsid w:val="003F3A2D"/>
    <w:rsid w:val="00481EF9"/>
    <w:rsid w:val="004D5A65"/>
    <w:rsid w:val="004E1799"/>
    <w:rsid w:val="004E2C81"/>
    <w:rsid w:val="004E3F96"/>
    <w:rsid w:val="005167DB"/>
    <w:rsid w:val="00556642"/>
    <w:rsid w:val="005C4B62"/>
    <w:rsid w:val="005D28BD"/>
    <w:rsid w:val="006119B5"/>
    <w:rsid w:val="00626362"/>
    <w:rsid w:val="00656764"/>
    <w:rsid w:val="00667028"/>
    <w:rsid w:val="0067013C"/>
    <w:rsid w:val="00690BE4"/>
    <w:rsid w:val="00693674"/>
    <w:rsid w:val="006B2A7E"/>
    <w:rsid w:val="00746565"/>
    <w:rsid w:val="00756C19"/>
    <w:rsid w:val="007A200B"/>
    <w:rsid w:val="008303F0"/>
    <w:rsid w:val="00834CCD"/>
    <w:rsid w:val="00863983"/>
    <w:rsid w:val="008D5316"/>
    <w:rsid w:val="00904830"/>
    <w:rsid w:val="00931432"/>
    <w:rsid w:val="00932C15"/>
    <w:rsid w:val="009A56D0"/>
    <w:rsid w:val="009D7FF5"/>
    <w:rsid w:val="009E439D"/>
    <w:rsid w:val="00AC42F2"/>
    <w:rsid w:val="00AC7E9F"/>
    <w:rsid w:val="00B007F2"/>
    <w:rsid w:val="00B7614B"/>
    <w:rsid w:val="00BF3D45"/>
    <w:rsid w:val="00C36F4D"/>
    <w:rsid w:val="00C60F63"/>
    <w:rsid w:val="00CB067C"/>
    <w:rsid w:val="00CC1052"/>
    <w:rsid w:val="00CF613C"/>
    <w:rsid w:val="00D30527"/>
    <w:rsid w:val="00D4683F"/>
    <w:rsid w:val="00D65B74"/>
    <w:rsid w:val="00D84D42"/>
    <w:rsid w:val="00DC049A"/>
    <w:rsid w:val="00DC47C6"/>
    <w:rsid w:val="00DC5366"/>
    <w:rsid w:val="00DD46E6"/>
    <w:rsid w:val="00DF4477"/>
    <w:rsid w:val="00DF664F"/>
    <w:rsid w:val="00E07DBC"/>
    <w:rsid w:val="00E8442C"/>
    <w:rsid w:val="00F11B10"/>
    <w:rsid w:val="00F2560F"/>
    <w:rsid w:val="00F77580"/>
    <w:rsid w:val="00F8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RePack by Diakov</cp:lastModifiedBy>
  <cp:revision>2</cp:revision>
  <dcterms:created xsi:type="dcterms:W3CDTF">2024-09-20T15:38:00Z</dcterms:created>
  <dcterms:modified xsi:type="dcterms:W3CDTF">2024-09-20T15:38:00Z</dcterms:modified>
</cp:coreProperties>
</file>