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50" w:rsidRDefault="004C2F50" w:rsidP="004C2F50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№2</w:t>
      </w:r>
    </w:p>
    <w:p w:rsidR="004C2F50" w:rsidRDefault="004C2F50" w:rsidP="004C2F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29.08.2025 г.</w:t>
      </w:r>
    </w:p>
    <w:p w:rsidR="004C2F50" w:rsidRDefault="004C2F50" w:rsidP="004C2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ДДТ</w:t>
      </w:r>
    </w:p>
    <w:p w:rsidR="004C2F50" w:rsidRDefault="004C2F50" w:rsidP="004C2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10.00 - 11.50</w:t>
      </w:r>
    </w:p>
    <w:p w:rsidR="004C2F50" w:rsidRPr="004C2F50" w:rsidRDefault="004C2F50" w:rsidP="004C2F5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4C2F50">
        <w:rPr>
          <w:rFonts w:ascii="Times New Roman" w:hAnsi="Times New Roman" w:cs="Times New Roman"/>
          <w:sz w:val="28"/>
          <w:szCs w:val="24"/>
        </w:rPr>
        <w:t>зменения в сфере образовательного законодательства и преподавания учебных дисциплин.</w:t>
      </w:r>
    </w:p>
    <w:p w:rsidR="004C2F50" w:rsidRDefault="004C2F50" w:rsidP="004C2F5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4805">
        <w:rPr>
          <w:rFonts w:ascii="Times New Roman" w:hAnsi="Times New Roman" w:cs="Times New Roman"/>
          <w:sz w:val="28"/>
          <w:szCs w:val="28"/>
        </w:rPr>
        <w:t xml:space="preserve"> </w:t>
      </w:r>
      <w:r w:rsidRPr="00652F3D">
        <w:rPr>
          <w:rFonts w:ascii="Times New Roman" w:hAnsi="Times New Roman" w:cs="Times New Roman"/>
          <w:sz w:val="28"/>
          <w:szCs w:val="24"/>
        </w:rPr>
        <w:t>Представить изменения в сфере образовательного законодательства</w:t>
      </w:r>
      <w:r>
        <w:rPr>
          <w:rFonts w:ascii="Times New Roman" w:hAnsi="Times New Roman" w:cs="Times New Roman"/>
          <w:sz w:val="28"/>
          <w:szCs w:val="24"/>
        </w:rPr>
        <w:t>, преподавания учебных дисциплин.</w:t>
      </w:r>
    </w:p>
    <w:p w:rsidR="004C2F50" w:rsidRDefault="004C2F50" w:rsidP="004C2F5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Задачи:</w:t>
      </w:r>
    </w:p>
    <w:p w:rsidR="004C2F50" w:rsidRPr="001067A1" w:rsidRDefault="004C2F50" w:rsidP="004C2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7A1">
        <w:rPr>
          <w:rFonts w:ascii="Times New Roman" w:hAnsi="Times New Roman" w:cs="Times New Roman"/>
          <w:sz w:val="28"/>
          <w:szCs w:val="28"/>
        </w:rPr>
        <w:t xml:space="preserve"> 1.  Представить содержание приказа МП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7A1">
        <w:rPr>
          <w:rFonts w:ascii="Times New Roman" w:hAnsi="Times New Roman" w:cs="Times New Roman"/>
          <w:sz w:val="28"/>
          <w:szCs w:val="28"/>
        </w:rPr>
        <w:t>от 09.10.2024 г. № 704.</w:t>
      </w:r>
    </w:p>
    <w:p w:rsidR="004C2F50" w:rsidRPr="001067A1" w:rsidRDefault="004C2F50" w:rsidP="004C2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7A1">
        <w:rPr>
          <w:rFonts w:ascii="Times New Roman" w:hAnsi="Times New Roman" w:cs="Times New Roman"/>
          <w:sz w:val="28"/>
          <w:szCs w:val="28"/>
        </w:rPr>
        <w:t xml:space="preserve"> 2. Представить и обсудить методические рекомендации по организации адаптационного периода 1 классов.</w:t>
      </w:r>
    </w:p>
    <w:p w:rsidR="004C2F50" w:rsidRPr="001067A1" w:rsidRDefault="004C2F50" w:rsidP="004C2F5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067A1">
        <w:rPr>
          <w:rFonts w:ascii="Times New Roman" w:hAnsi="Times New Roman" w:cs="Times New Roman"/>
          <w:sz w:val="28"/>
          <w:szCs w:val="28"/>
        </w:rPr>
        <w:t>3.</w:t>
      </w:r>
      <w:r w:rsidRPr="001067A1">
        <w:rPr>
          <w:rFonts w:ascii="Times New Roman" w:hAnsi="Times New Roman" w:cs="Times New Roman"/>
          <w:bCs/>
          <w:sz w:val="28"/>
          <w:szCs w:val="28"/>
        </w:rPr>
        <w:t xml:space="preserve"> Результаты выполнения КДР  ЧГ четвероклассниками 2024-2025 учебный год. </w:t>
      </w:r>
    </w:p>
    <w:p w:rsidR="004C2F50" w:rsidRPr="001067A1" w:rsidRDefault="004C2F50" w:rsidP="004C2F5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067A1">
        <w:rPr>
          <w:rFonts w:ascii="Times New Roman" w:hAnsi="Times New Roman" w:cs="Times New Roman"/>
          <w:bCs/>
          <w:sz w:val="28"/>
          <w:szCs w:val="28"/>
        </w:rPr>
        <w:t>4.</w:t>
      </w:r>
      <w:r w:rsidRPr="001067A1">
        <w:rPr>
          <w:rFonts w:ascii="Times New Roman" w:hAnsi="Times New Roman" w:cs="Times New Roman"/>
          <w:sz w:val="28"/>
          <w:szCs w:val="28"/>
        </w:rPr>
        <w:t xml:space="preserve"> Формирующее оценивание и задания формирующего характера.</w:t>
      </w:r>
    </w:p>
    <w:p w:rsidR="004C2F50" w:rsidRDefault="004C2F50" w:rsidP="004C2F50">
      <w:pPr>
        <w:rPr>
          <w:rFonts w:ascii="Times New Roman" w:hAnsi="Times New Roman" w:cs="Times New Roman"/>
          <w:sz w:val="28"/>
          <w:szCs w:val="28"/>
        </w:rPr>
      </w:pPr>
    </w:p>
    <w:p w:rsidR="004C2F50" w:rsidRPr="004C2F50" w:rsidRDefault="004C2F50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2F50">
        <w:rPr>
          <w:rFonts w:ascii="Times New Roman" w:hAnsi="Times New Roman" w:cs="Times New Roman"/>
          <w:sz w:val="28"/>
          <w:szCs w:val="28"/>
        </w:rPr>
        <w:t>По первому во</w:t>
      </w:r>
      <w:r w:rsidR="001C6D76">
        <w:rPr>
          <w:rFonts w:ascii="Times New Roman" w:hAnsi="Times New Roman" w:cs="Times New Roman"/>
          <w:sz w:val="28"/>
          <w:szCs w:val="28"/>
        </w:rPr>
        <w:t>просу выступала Евтушенко Л.А. п</w:t>
      </w:r>
      <w:r w:rsidRPr="004C2F50">
        <w:rPr>
          <w:rFonts w:ascii="Times New Roman" w:hAnsi="Times New Roman" w:cs="Times New Roman"/>
          <w:sz w:val="28"/>
          <w:szCs w:val="28"/>
        </w:rPr>
        <w:t>редставила содержания приказа МП РФ от 09.10.2024 г. № 704. (Обзор изменений в ФОП НОО). рассказала об учебной нагрузке, количестве контрольных работ, изменения в кодификаторе и в поурочном планировании, о реализации третьего часа по физкультуре, нормы о домашнем задании и каникулах, курсы повышение квалификации и переподготовка учителей (и тех, кто хочет стать учителем) могут быть проведены только в государственных и муниципальных организациях.</w:t>
      </w:r>
    </w:p>
    <w:p w:rsidR="004C2F50" w:rsidRPr="005D1E57" w:rsidRDefault="004C2F50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1E5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Решение.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Изучить ещё раз приказ и придерживаться новых изменений.</w:t>
      </w:r>
    </w:p>
    <w:p w:rsidR="004C2F50" w:rsidRDefault="004C2F50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2F50" w:rsidRDefault="004C2F50" w:rsidP="001C6D7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E57">
        <w:rPr>
          <w:rFonts w:ascii="Times New Roman" w:hAnsi="Times New Roman" w:cs="Times New Roman"/>
          <w:sz w:val="28"/>
          <w:szCs w:val="28"/>
        </w:rPr>
        <w:t xml:space="preserve">По второму вопросу выступила </w:t>
      </w:r>
      <w:r>
        <w:rPr>
          <w:rFonts w:ascii="Times New Roman" w:hAnsi="Times New Roman" w:cs="Times New Roman"/>
          <w:bCs/>
          <w:sz w:val="28"/>
          <w:szCs w:val="28"/>
        </w:rPr>
        <w:t>Вигандт А.В.</w:t>
      </w:r>
      <w:r w:rsidRPr="004C2F50">
        <w:rPr>
          <w:rFonts w:ascii="Times New Roman" w:hAnsi="Times New Roman" w:cs="Times New Roman"/>
          <w:sz w:val="28"/>
          <w:szCs w:val="28"/>
        </w:rPr>
        <w:t xml:space="preserve"> </w:t>
      </w:r>
      <w:r w:rsidRPr="00165175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165175">
        <w:rPr>
          <w:rFonts w:ascii="Times New Roman" w:hAnsi="Times New Roman" w:cs="Times New Roman"/>
          <w:sz w:val="28"/>
          <w:szCs w:val="28"/>
        </w:rPr>
        <w:t xml:space="preserve"> и обсу</w:t>
      </w:r>
      <w:r>
        <w:rPr>
          <w:rFonts w:ascii="Times New Roman" w:hAnsi="Times New Roman" w:cs="Times New Roman"/>
          <w:sz w:val="28"/>
          <w:szCs w:val="28"/>
        </w:rPr>
        <w:t>ждение методических рекомендаций</w:t>
      </w:r>
      <w:r w:rsidRPr="00165175">
        <w:rPr>
          <w:rFonts w:ascii="Times New Roman" w:hAnsi="Times New Roman" w:cs="Times New Roman"/>
          <w:sz w:val="28"/>
          <w:szCs w:val="28"/>
        </w:rPr>
        <w:t xml:space="preserve"> по организации а</w:t>
      </w:r>
      <w:r>
        <w:rPr>
          <w:rFonts w:ascii="Times New Roman" w:hAnsi="Times New Roman" w:cs="Times New Roman"/>
          <w:sz w:val="28"/>
          <w:szCs w:val="28"/>
        </w:rPr>
        <w:t>даптационного периода 1 классов. Познакомила  с нормативными документами, условиями для успешного протекания адаптации первоклассников, режим работы с первоклассниками во время адаптации, планированием учебной нагрузки во время адаптационного периода, особенности планирования уроков в этот период, дидактические игры</w:t>
      </w:r>
    </w:p>
    <w:p w:rsidR="004C2F50" w:rsidRDefault="004C2F50" w:rsidP="001C6D7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6033" w:rsidRDefault="004C2F50" w:rsidP="001C6D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D1E5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Решение. </w:t>
      </w:r>
      <w:r w:rsidR="00496033" w:rsidRPr="00496033">
        <w:rPr>
          <w:rFonts w:ascii="Times New Roman" w:eastAsia="Calibri" w:hAnsi="Times New Roman" w:cs="Times New Roman"/>
          <w:sz w:val="28"/>
          <w:szCs w:val="28"/>
          <w:lang w:eastAsia="ar-SA"/>
        </w:rPr>
        <w:t>Комплексный подход с оптимальным режимом, индивидуализацией, игровыми методами и взаимодействием с семьями способствует успешной социализации и мотивации первоклассников для продолжения обучения.</w:t>
      </w:r>
    </w:p>
    <w:p w:rsidR="00496033" w:rsidRDefault="00496033" w:rsidP="001C6D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96033" w:rsidRDefault="00496033" w:rsidP="001C6D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96033" w:rsidRDefault="00496033" w:rsidP="001C6D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96033" w:rsidRPr="00101CD6" w:rsidRDefault="00496033" w:rsidP="001C6D7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 результатами  выполнения КДР  ЧГ </w:t>
      </w:r>
      <w:r w:rsidRPr="007D1A47">
        <w:rPr>
          <w:rFonts w:ascii="Times New Roman" w:hAnsi="Times New Roman" w:cs="Times New Roman"/>
          <w:bCs/>
          <w:sz w:val="28"/>
          <w:szCs w:val="28"/>
        </w:rPr>
        <w:t>четверокл</w:t>
      </w:r>
      <w:r>
        <w:rPr>
          <w:rFonts w:ascii="Times New Roman" w:hAnsi="Times New Roman" w:cs="Times New Roman"/>
          <w:bCs/>
          <w:sz w:val="28"/>
          <w:szCs w:val="28"/>
        </w:rPr>
        <w:t>ассниками за 2024-2025 учебный год, познакомила Ермолаева Е.В.</w:t>
      </w:r>
      <w:r w:rsidRPr="00496033">
        <w:t xml:space="preserve"> </w:t>
      </w:r>
      <w:r w:rsidRPr="00101CD6">
        <w:rPr>
          <w:rFonts w:ascii="Times New Roman" w:hAnsi="Times New Roman" w:cs="Times New Roman"/>
          <w:sz w:val="28"/>
          <w:szCs w:val="28"/>
        </w:rPr>
        <w:t>Особенности работы 2024/25 уч. года</w:t>
      </w:r>
      <w:r w:rsidR="00101C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1CD6">
        <w:rPr>
          <w:rFonts w:ascii="Times New Roman" w:hAnsi="Times New Roman" w:cs="Times New Roman"/>
          <w:sz w:val="28"/>
          <w:szCs w:val="28"/>
        </w:rPr>
        <w:t>с</w:t>
      </w:r>
      <w:r w:rsidRPr="00496033">
        <w:rPr>
          <w:rFonts w:ascii="Times New Roman" w:hAnsi="Times New Roman" w:cs="Times New Roman"/>
          <w:sz w:val="28"/>
          <w:szCs w:val="28"/>
        </w:rPr>
        <w:t xml:space="preserve">труктура КДР ЧГ– 4 (2024/ 2025), </w:t>
      </w:r>
      <w:r w:rsidR="00101CD6">
        <w:rPr>
          <w:rFonts w:ascii="Times New Roman" w:hAnsi="Times New Roman" w:cs="Times New Roman"/>
          <w:sz w:val="28"/>
          <w:szCs w:val="28"/>
        </w:rPr>
        <w:t>о</w:t>
      </w:r>
      <w:r w:rsidRPr="00496033">
        <w:rPr>
          <w:rFonts w:ascii="Times New Roman" w:hAnsi="Times New Roman" w:cs="Times New Roman"/>
          <w:sz w:val="28"/>
          <w:szCs w:val="28"/>
        </w:rPr>
        <w:t xml:space="preserve">ценивание, </w:t>
      </w:r>
      <w:r w:rsidR="00101CD6">
        <w:rPr>
          <w:rFonts w:ascii="Times New Roman" w:hAnsi="Times New Roman" w:cs="Times New Roman"/>
          <w:sz w:val="28"/>
          <w:szCs w:val="28"/>
        </w:rPr>
        <w:t>н</w:t>
      </w:r>
      <w:r w:rsidRPr="00496033">
        <w:rPr>
          <w:rFonts w:ascii="Times New Roman" w:hAnsi="Times New Roman" w:cs="Times New Roman"/>
          <w:sz w:val="28"/>
          <w:szCs w:val="28"/>
        </w:rPr>
        <w:t>екоторые достижения (2025г.) В фокусе внимания</w:t>
      </w:r>
      <w:r w:rsidR="00101CD6">
        <w:rPr>
          <w:rFonts w:ascii="Times New Roman" w:hAnsi="Times New Roman" w:cs="Times New Roman"/>
          <w:sz w:val="28"/>
          <w:szCs w:val="28"/>
        </w:rPr>
        <w:t xml:space="preserve"> оказались к</w:t>
      </w:r>
      <w:r w:rsidRPr="00496033">
        <w:rPr>
          <w:rFonts w:ascii="Times New Roman" w:hAnsi="Times New Roman" w:cs="Times New Roman"/>
          <w:sz w:val="28"/>
          <w:szCs w:val="28"/>
        </w:rPr>
        <w:t>райне низкие результаты при выполнении</w:t>
      </w:r>
      <w:r w:rsidR="00101CD6">
        <w:rPr>
          <w:rFonts w:ascii="Times New Roman" w:hAnsi="Times New Roman" w:cs="Times New Roman"/>
          <w:sz w:val="28"/>
          <w:szCs w:val="28"/>
        </w:rPr>
        <w:t>.</w:t>
      </w:r>
      <w:r w:rsidR="0014032E">
        <w:rPr>
          <w:rFonts w:ascii="Times New Roman" w:hAnsi="Times New Roman" w:cs="Times New Roman"/>
          <w:sz w:val="28"/>
          <w:szCs w:val="28"/>
        </w:rPr>
        <w:t xml:space="preserve"> </w:t>
      </w:r>
      <w:r w:rsidRPr="00496033">
        <w:rPr>
          <w:rFonts w:ascii="Times New Roman" w:hAnsi="Times New Roman" w:cs="Times New Roman"/>
          <w:sz w:val="28"/>
          <w:szCs w:val="28"/>
        </w:rPr>
        <w:t>Дефицитарные умения, КДР ЧГ – 4 (2024 г, 2025 г.) Ключевые условия успеха при работе с текстом</w:t>
      </w:r>
      <w:r w:rsidR="00101CD6">
        <w:rPr>
          <w:rFonts w:ascii="Times New Roman" w:hAnsi="Times New Roman" w:cs="Times New Roman"/>
          <w:sz w:val="28"/>
          <w:szCs w:val="28"/>
        </w:rPr>
        <w:t xml:space="preserve"> </w:t>
      </w:r>
      <w:r w:rsidRPr="00496033">
        <w:rPr>
          <w:rFonts w:ascii="Times New Roman" w:hAnsi="Times New Roman" w:cs="Times New Roman"/>
          <w:sz w:val="28"/>
          <w:szCs w:val="28"/>
        </w:rPr>
        <w:t>на уроках</w:t>
      </w:r>
      <w:r w:rsidR="0014032E">
        <w:rPr>
          <w:rFonts w:ascii="Times New Roman" w:hAnsi="Times New Roman" w:cs="Times New Roman"/>
          <w:sz w:val="28"/>
          <w:szCs w:val="28"/>
        </w:rPr>
        <w:t>.</w:t>
      </w:r>
    </w:p>
    <w:p w:rsidR="004C2F50" w:rsidRPr="00496033" w:rsidRDefault="004C2F50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1E5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Решение.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496033" w:rsidRPr="00496033">
        <w:rPr>
          <w:rFonts w:ascii="Times New Roman" w:hAnsi="Times New Roman" w:cs="Times New Roman"/>
          <w:sz w:val="28"/>
          <w:szCs w:val="28"/>
        </w:rPr>
        <w:t>Работа по формированию читательской грамотности должна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быть СИСТЕМАТИЧНА! (все учебные предметы, ВУД)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• Включать в работу задания к тексту, направленные на формирование всех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групп читательских умений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• Организовывать работу с разными текстами (сплошные/ несплошные)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• Включать в работу разные типы заданий к тексту (ВО, КО, РО, УП)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• Использовать различные приёмы, направленные на формирование ЧГ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• Организовывать работу по «вычитыванию» инструкции к заданию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• Не выпустить из внимания работу над техникой чтения (темп, правильность,</w:t>
      </w:r>
      <w:r w:rsidR="0014032E">
        <w:rPr>
          <w:rFonts w:ascii="Times New Roman" w:hAnsi="Times New Roman" w:cs="Times New Roman"/>
          <w:sz w:val="28"/>
          <w:szCs w:val="28"/>
        </w:rPr>
        <w:t xml:space="preserve"> </w:t>
      </w:r>
      <w:r w:rsidR="00496033" w:rsidRPr="00496033">
        <w:rPr>
          <w:rFonts w:ascii="Times New Roman" w:hAnsi="Times New Roman" w:cs="Times New Roman"/>
          <w:sz w:val="28"/>
          <w:szCs w:val="28"/>
        </w:rPr>
        <w:t>выразительность, способ чтения).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Лучшей стратегией при выстраивании работы с читательскими умениями на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уроках является разговор с детьми о том, что им непонятно и что они хотели бы об</w:t>
      </w:r>
      <w:r w:rsidR="00496033">
        <w:rPr>
          <w:rFonts w:ascii="Times New Roman" w:hAnsi="Times New Roman" w:cs="Times New Roman"/>
          <w:sz w:val="28"/>
          <w:szCs w:val="28"/>
        </w:rPr>
        <w:t xml:space="preserve"> </w:t>
      </w:r>
      <w:r w:rsidR="00496033" w:rsidRPr="00496033">
        <w:rPr>
          <w:rFonts w:ascii="Times New Roman" w:hAnsi="Times New Roman" w:cs="Times New Roman"/>
          <w:sz w:val="28"/>
          <w:szCs w:val="28"/>
        </w:rPr>
        <w:t>этом узнать.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Лучшим итогом любой проведённой работы тестового типа будет не просто</w:t>
      </w:r>
      <w:r w:rsidR="00496033" w:rsidRPr="00496033">
        <w:rPr>
          <w:rFonts w:ascii="Times New Roman" w:hAnsi="Times New Roman" w:cs="Times New Roman"/>
          <w:sz w:val="28"/>
          <w:szCs w:val="28"/>
        </w:rPr>
        <w:br/>
        <w:t>сообщение баллов, а специально организованный разбор и обсуждение частых ошибок,</w:t>
      </w:r>
      <w:r w:rsidR="00496033">
        <w:rPr>
          <w:rFonts w:ascii="Times New Roman" w:hAnsi="Times New Roman" w:cs="Times New Roman"/>
          <w:sz w:val="28"/>
          <w:szCs w:val="28"/>
        </w:rPr>
        <w:t xml:space="preserve"> </w:t>
      </w:r>
      <w:r w:rsidR="00496033" w:rsidRPr="00496033">
        <w:rPr>
          <w:rFonts w:ascii="Times New Roman" w:hAnsi="Times New Roman" w:cs="Times New Roman"/>
          <w:sz w:val="28"/>
          <w:szCs w:val="28"/>
        </w:rPr>
        <w:t>когда их можно увидеть, понять и исправить.</w:t>
      </w:r>
    </w:p>
    <w:p w:rsidR="00496033" w:rsidRDefault="00496033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6033" w:rsidRDefault="00496033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032E" w:rsidRPr="0014032E" w:rsidRDefault="0014032E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32E">
        <w:rPr>
          <w:rFonts w:ascii="Times New Roman" w:hAnsi="Times New Roman" w:cs="Times New Roman"/>
          <w:sz w:val="28"/>
          <w:szCs w:val="28"/>
        </w:rPr>
        <w:t>По четвёртому вопросу «Формирующее оценивание и задания формирующего характера» вы</w:t>
      </w:r>
      <w:r w:rsidR="001C6D76">
        <w:rPr>
          <w:rFonts w:ascii="Times New Roman" w:hAnsi="Times New Roman" w:cs="Times New Roman"/>
          <w:sz w:val="28"/>
          <w:szCs w:val="28"/>
        </w:rPr>
        <w:t>ступили Кляйн Е.В. Яковлева Е.В</w:t>
      </w:r>
      <w:r w:rsidRPr="0014032E">
        <w:rPr>
          <w:rFonts w:ascii="Times New Roman" w:hAnsi="Times New Roman" w:cs="Times New Roman"/>
          <w:sz w:val="28"/>
          <w:szCs w:val="28"/>
        </w:rPr>
        <w:t xml:space="preserve">. Познакомили с термином оценивание, объяснили смысл формирующего оценивания, указали признаки формирующего оценивания. Предложили разработанные задания формирующего характера по окружающему миру, русскому языку и математике. </w:t>
      </w:r>
    </w:p>
    <w:p w:rsidR="00496033" w:rsidRPr="0014032E" w:rsidRDefault="00496033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032E" w:rsidRPr="0014032E" w:rsidRDefault="004C2F50" w:rsidP="001C6D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E5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Решение.</w:t>
      </w:r>
      <w:r w:rsidR="0014032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14032E" w:rsidRPr="007365C6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r w:rsidR="0014032E" w:rsidRPr="0014032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14032E" w:rsidRPr="0014032E">
        <w:rPr>
          <w:rFonts w:ascii="Times New Roman" w:hAnsi="Times New Roman" w:cs="Times New Roman"/>
          <w:sz w:val="28"/>
          <w:szCs w:val="28"/>
        </w:rPr>
        <w:t xml:space="preserve">осенних каникулах провести практический семинар по модификации заданий контролирующего характера в формирующие задания. </w:t>
      </w:r>
    </w:p>
    <w:p w:rsidR="004C2F50" w:rsidRDefault="004C2F50" w:rsidP="001C6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F50" w:rsidRDefault="004C2F50" w:rsidP="001C6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57">
        <w:rPr>
          <w:rFonts w:ascii="Times New Roman" w:hAnsi="Times New Roman" w:cs="Times New Roman"/>
          <w:b/>
          <w:sz w:val="28"/>
          <w:szCs w:val="28"/>
        </w:rPr>
        <w:t xml:space="preserve">Подведение итогов работы. </w:t>
      </w:r>
      <w:r w:rsidRPr="006646AA">
        <w:rPr>
          <w:rFonts w:ascii="Times New Roman" w:hAnsi="Times New Roman" w:cs="Times New Roman"/>
          <w:sz w:val="28"/>
          <w:szCs w:val="28"/>
        </w:rPr>
        <w:t>Все участники РМО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6AA">
        <w:rPr>
          <w:rFonts w:ascii="Times New Roman" w:hAnsi="Times New Roman" w:cs="Times New Roman"/>
          <w:sz w:val="28"/>
          <w:szCs w:val="28"/>
        </w:rPr>
        <w:t>удовлетворены работой.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B18" w:rsidRPr="0014032E" w:rsidRDefault="004C2F50" w:rsidP="001C6D76">
      <w:pPr>
        <w:jc w:val="both"/>
        <w:rPr>
          <w:rFonts w:ascii="Times New Roman" w:hAnsi="Times New Roman" w:cs="Times New Roman"/>
          <w:sz w:val="28"/>
          <w:szCs w:val="28"/>
        </w:rPr>
      </w:pPr>
      <w:r w:rsidRPr="006646A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3F78C0" w:rsidRPr="00CE3B18">
        <w:rPr>
          <w:rFonts w:ascii="Times New Roman" w:hAnsi="Times New Roman"/>
          <w:sz w:val="28"/>
          <w:szCs w:val="28"/>
        </w:rPr>
        <w:t>Провести</w:t>
      </w:r>
      <w:r w:rsidR="007365C6">
        <w:rPr>
          <w:rFonts w:ascii="Times New Roman" w:hAnsi="Times New Roman"/>
          <w:sz w:val="28"/>
          <w:szCs w:val="28"/>
        </w:rPr>
        <w:t xml:space="preserve"> в октябре</w:t>
      </w:r>
      <w:bookmarkStart w:id="0" w:name="_GoBack"/>
      <w:bookmarkEnd w:id="0"/>
      <w:r w:rsidR="003F78C0" w:rsidRPr="00CE3B18">
        <w:rPr>
          <w:rFonts w:ascii="Times New Roman" w:hAnsi="Times New Roman"/>
          <w:sz w:val="28"/>
          <w:szCs w:val="28"/>
        </w:rPr>
        <w:t xml:space="preserve"> семинар по</w:t>
      </w:r>
      <w:r w:rsidR="003F78C0">
        <w:rPr>
          <w:rFonts w:ascii="Times New Roman" w:hAnsi="Times New Roman"/>
          <w:b/>
          <w:sz w:val="28"/>
          <w:szCs w:val="28"/>
        </w:rPr>
        <w:t xml:space="preserve"> </w:t>
      </w:r>
      <w:r w:rsidR="00CE3B18" w:rsidRPr="0014032E">
        <w:rPr>
          <w:rFonts w:ascii="Times New Roman" w:hAnsi="Times New Roman" w:cs="Times New Roman"/>
          <w:sz w:val="28"/>
          <w:szCs w:val="28"/>
        </w:rPr>
        <w:t xml:space="preserve">модификации заданий контролирующего характера в формирующие задания. </w:t>
      </w:r>
    </w:p>
    <w:p w:rsidR="0014032E" w:rsidRDefault="0014032E" w:rsidP="001C6D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4032E" w:rsidRDefault="0014032E" w:rsidP="001C6D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C2F50" w:rsidRPr="005D1E57" w:rsidRDefault="004C2F50" w:rsidP="001C6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</w:t>
      </w:r>
      <w:r w:rsidRPr="00664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Федотко М.А.</w:t>
      </w:r>
    </w:p>
    <w:p w:rsidR="00F66F5B" w:rsidRDefault="00F66F5B" w:rsidP="001C6D76">
      <w:pPr>
        <w:jc w:val="both"/>
      </w:pPr>
    </w:p>
    <w:sectPr w:rsidR="00F66F5B" w:rsidSect="0004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2C" w:rsidRDefault="00A76D2C" w:rsidP="00496033">
      <w:pPr>
        <w:spacing w:after="0" w:line="240" w:lineRule="auto"/>
      </w:pPr>
      <w:r>
        <w:separator/>
      </w:r>
    </w:p>
  </w:endnote>
  <w:endnote w:type="continuationSeparator" w:id="0">
    <w:p w:rsidR="00A76D2C" w:rsidRDefault="00A76D2C" w:rsidP="0049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2C" w:rsidRDefault="00A76D2C" w:rsidP="00496033">
      <w:pPr>
        <w:spacing w:after="0" w:line="240" w:lineRule="auto"/>
      </w:pPr>
      <w:r>
        <w:separator/>
      </w:r>
    </w:p>
  </w:footnote>
  <w:footnote w:type="continuationSeparator" w:id="0">
    <w:p w:rsidR="00A76D2C" w:rsidRDefault="00A76D2C" w:rsidP="00496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2F50"/>
    <w:rsid w:val="00101CD6"/>
    <w:rsid w:val="0014032E"/>
    <w:rsid w:val="00172341"/>
    <w:rsid w:val="001C6D76"/>
    <w:rsid w:val="003F78C0"/>
    <w:rsid w:val="00496033"/>
    <w:rsid w:val="004C2F50"/>
    <w:rsid w:val="007365C6"/>
    <w:rsid w:val="00A76D2C"/>
    <w:rsid w:val="00C33627"/>
    <w:rsid w:val="00CE3B18"/>
    <w:rsid w:val="00F6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8013"/>
  <w15:docId w15:val="{1544B7FE-99CD-4A5F-89B6-DB34F31F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5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9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033"/>
  </w:style>
  <w:style w:type="paragraph" w:styleId="a6">
    <w:name w:val="footer"/>
    <w:basedOn w:val="a"/>
    <w:link w:val="a7"/>
    <w:uiPriority w:val="99"/>
    <w:semiHidden/>
    <w:unhideWhenUsed/>
    <w:rsid w:val="0049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033"/>
  </w:style>
  <w:style w:type="character" w:customStyle="1" w:styleId="fontstyle01">
    <w:name w:val="fontstyle01"/>
    <w:basedOn w:val="a0"/>
    <w:rsid w:val="00496033"/>
    <w:rPr>
      <w:rFonts w:ascii="Calibri-Bold" w:hAnsi="Calibri-Bold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a0"/>
    <w:rsid w:val="00496033"/>
    <w:rPr>
      <w:rFonts w:ascii="ArialMT" w:hAnsi="ArialMT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31">
    <w:name w:val="fontstyle31"/>
    <w:basedOn w:val="a0"/>
    <w:rsid w:val="00496033"/>
    <w:rPr>
      <w:rFonts w:ascii="Calibri" w:hAnsi="Calibri" w:cs="Calibri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41">
    <w:name w:val="fontstyle41"/>
    <w:basedOn w:val="a0"/>
    <w:rsid w:val="00496033"/>
    <w:rPr>
      <w:rFonts w:ascii="Calibri-BoldItalic" w:hAnsi="Calibri-BoldItalic" w:hint="default"/>
      <w:b/>
      <w:bCs/>
      <w:i/>
      <w:i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2025-10-13T02:02:00Z</dcterms:created>
  <dcterms:modified xsi:type="dcterms:W3CDTF">2025-10-27T08:58:00Z</dcterms:modified>
</cp:coreProperties>
</file>